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186" w:rsidRPr="00072883" w:rsidRDefault="006F2046" w:rsidP="005E3628">
      <w:pPr>
        <w:pStyle w:val="Title"/>
        <w:spacing w:after="240"/>
        <w:rPr>
          <w:rtl/>
        </w:rPr>
      </w:pPr>
      <w:r w:rsidRPr="007D3A20">
        <w:rPr>
          <w:rFonts w:hint="cs"/>
          <w:sz w:val="32"/>
          <w:rtl/>
        </w:rPr>
        <w:t xml:space="preserve">عنوان مقالات </w:t>
      </w:r>
      <w:r w:rsidR="00EA0C4D" w:rsidRPr="00EA0C4D">
        <w:rPr>
          <w:sz w:val="32"/>
          <w:rtl/>
        </w:rPr>
        <w:t>کنفرانس بین ال</w:t>
      </w:r>
      <w:bookmarkStart w:id="0" w:name="_GoBack"/>
      <w:bookmarkEnd w:id="0"/>
      <w:r w:rsidR="00EA0C4D" w:rsidRPr="00EA0C4D">
        <w:rPr>
          <w:sz w:val="32"/>
          <w:rtl/>
        </w:rPr>
        <w:t>مللی من</w:t>
      </w:r>
      <w:r w:rsidR="005E3628">
        <w:rPr>
          <w:rFonts w:hint="cs"/>
          <w:sz w:val="32"/>
          <w:rtl/>
        </w:rPr>
        <w:t>ظ</w:t>
      </w:r>
      <w:r w:rsidR="00EA0C4D" w:rsidRPr="00EA0C4D">
        <w:rPr>
          <w:sz w:val="32"/>
          <w:rtl/>
        </w:rPr>
        <w:t>ر راه های شهری و برون شهری با رویکرد بومی سازی</w:t>
      </w:r>
    </w:p>
    <w:p w:rsidR="006F2046" w:rsidRPr="00516E95" w:rsidRDefault="00516E95" w:rsidP="00821939">
      <w:pPr>
        <w:pStyle w:val="Subtitle"/>
        <w:rPr>
          <w:vertAlign w:val="superscript"/>
          <w:rtl/>
        </w:rPr>
      </w:pPr>
      <w:r w:rsidRPr="00516E95">
        <w:rPr>
          <w:rFonts w:hint="cs"/>
          <w:rtl/>
        </w:rPr>
        <w:t>نام و نام خانوادگی نویسند</w:t>
      </w:r>
      <w:r>
        <w:rPr>
          <w:rFonts w:hint="cs"/>
          <w:rtl/>
          <w:lang w:bidi="fa-IR"/>
        </w:rPr>
        <w:t>ه اول</w:t>
      </w:r>
      <w:r>
        <w:rPr>
          <w:rFonts w:hint="cs"/>
          <w:vertAlign w:val="superscript"/>
          <w:rtl/>
        </w:rPr>
        <w:t>1</w:t>
      </w:r>
      <w:r w:rsidRPr="00516E95">
        <w:rPr>
          <w:rFonts w:hint="cs"/>
          <w:rtl/>
        </w:rPr>
        <w:t>،</w:t>
      </w:r>
      <w:r>
        <w:rPr>
          <w:rFonts w:hint="cs"/>
          <w:rtl/>
        </w:rPr>
        <w:t xml:space="preserve"> نام و نام خانوادگی نویسنده دوم</w:t>
      </w:r>
      <w:r w:rsidRPr="00516E95">
        <w:rPr>
          <w:rFonts w:hint="cs"/>
          <w:vertAlign w:val="superscript"/>
          <w:rtl/>
        </w:rPr>
        <w:t>2</w:t>
      </w:r>
      <w:r w:rsidR="00821939">
        <w:rPr>
          <w:rFonts w:hint="cs"/>
          <w:vertAlign w:val="superscript"/>
          <w:rtl/>
        </w:rPr>
        <w:t>*</w:t>
      </w:r>
      <w:r w:rsidR="00C53592" w:rsidRPr="00C53592">
        <w:rPr>
          <w:rFonts w:hint="cs"/>
          <w:rtl/>
        </w:rPr>
        <w:t>، نام و نام خانوادگی نویسنده سوم</w:t>
      </w:r>
      <w:r w:rsidR="00C53592" w:rsidRPr="00C53592">
        <w:rPr>
          <w:rFonts w:hint="cs"/>
          <w:vertAlign w:val="superscript"/>
          <w:rtl/>
        </w:rPr>
        <w:t>3</w:t>
      </w:r>
    </w:p>
    <w:p w:rsidR="00516E95" w:rsidRDefault="00C53592" w:rsidP="00C72D52">
      <w:pPr>
        <w:pStyle w:val="Subtitle"/>
        <w:rPr>
          <w:rtl/>
        </w:rPr>
      </w:pPr>
      <w:r>
        <w:rPr>
          <w:rFonts w:hint="cs"/>
          <w:vertAlign w:val="superscript"/>
          <w:rtl/>
        </w:rPr>
        <w:t xml:space="preserve">1، 3 </w:t>
      </w:r>
      <w:r w:rsidR="00C72D52">
        <w:rPr>
          <w:rFonts w:hint="cs"/>
          <w:rtl/>
        </w:rPr>
        <w:t xml:space="preserve">گروه </w:t>
      </w:r>
      <w:r w:rsidR="00C72D52">
        <w:rPr>
          <w:rFonts w:hint="cs"/>
          <w:rtl/>
          <w:lang w:val="en-US" w:bidi="fa-IR"/>
        </w:rPr>
        <w:t>معماری</w:t>
      </w:r>
      <w:r w:rsidR="001E03D7">
        <w:rPr>
          <w:rFonts w:hint="cs"/>
          <w:rtl/>
          <w:lang w:bidi="fa-IR"/>
        </w:rPr>
        <w:t xml:space="preserve">، </w:t>
      </w:r>
      <w:r w:rsidR="00C14394">
        <w:rPr>
          <w:rFonts w:hint="cs"/>
          <w:rtl/>
          <w:lang w:bidi="fa-IR"/>
        </w:rPr>
        <w:t xml:space="preserve">واحد </w:t>
      </w:r>
      <w:r w:rsidR="00C14394">
        <w:rPr>
          <w:rFonts w:hint="cs"/>
          <w:rtl/>
          <w:lang w:val="en-US" w:bidi="fa-IR"/>
        </w:rPr>
        <w:t>.....</w:t>
      </w:r>
      <w:r w:rsidR="001E03D7">
        <w:rPr>
          <w:rFonts w:hint="cs"/>
          <w:rtl/>
          <w:lang w:bidi="fa-IR"/>
        </w:rPr>
        <w:t>،</w:t>
      </w:r>
      <w:r w:rsidR="001E03D7">
        <w:rPr>
          <w:rFonts w:hint="cs"/>
          <w:rtl/>
        </w:rPr>
        <w:t xml:space="preserve"> </w:t>
      </w:r>
      <w:r w:rsidR="00C14394">
        <w:rPr>
          <w:rFonts w:hint="cs"/>
          <w:rtl/>
        </w:rPr>
        <w:t>دانشگاه آزاد اسلامی، شهر</w:t>
      </w:r>
      <w:r w:rsidR="001E03D7">
        <w:rPr>
          <w:rFonts w:hint="cs"/>
          <w:rtl/>
        </w:rPr>
        <w:t>، ایران</w:t>
      </w:r>
    </w:p>
    <w:p w:rsidR="00821939" w:rsidRDefault="00516E95" w:rsidP="00C53592">
      <w:pPr>
        <w:pStyle w:val="Subtitle"/>
        <w:rPr>
          <w:rtl/>
        </w:rPr>
      </w:pPr>
      <w:r>
        <w:rPr>
          <w:rFonts w:hint="cs"/>
          <w:vertAlign w:val="superscript"/>
          <w:rtl/>
        </w:rPr>
        <w:t>2</w:t>
      </w:r>
      <w:r w:rsidR="00C72D52">
        <w:rPr>
          <w:rFonts w:hint="cs"/>
          <w:rtl/>
        </w:rPr>
        <w:t>گروه شهرسازی</w:t>
      </w:r>
      <w:r>
        <w:rPr>
          <w:rFonts w:hint="cs"/>
          <w:rtl/>
        </w:rPr>
        <w:t>، دانشکده فنی و مهندسی، دانشگاه ...، تهران</w:t>
      </w:r>
      <w:r w:rsidR="00821939">
        <w:rPr>
          <w:rFonts w:hint="cs"/>
          <w:rtl/>
        </w:rPr>
        <w:t xml:space="preserve"> </w:t>
      </w:r>
    </w:p>
    <w:p w:rsidR="00516E95" w:rsidRDefault="00516E95" w:rsidP="00C53592">
      <w:pPr>
        <w:pStyle w:val="Subtitle"/>
        <w:rPr>
          <w:rtl/>
        </w:rPr>
      </w:pPr>
      <w:r>
        <w:rPr>
          <w:vertAlign w:val="superscript"/>
        </w:rPr>
        <w:t>*</w:t>
      </w:r>
      <w:r w:rsidRPr="00516E95">
        <w:rPr>
          <w:rFonts w:hint="cs"/>
          <w:rtl/>
        </w:rPr>
        <w:t xml:space="preserve">نویسنده </w:t>
      </w:r>
      <w:r w:rsidR="006239B0">
        <w:rPr>
          <w:rFonts w:hint="cs"/>
          <w:rtl/>
        </w:rPr>
        <w:t>مسئول</w:t>
      </w:r>
      <w:r w:rsidRPr="00516E95">
        <w:rPr>
          <w:rFonts w:hint="cs"/>
          <w:rtl/>
        </w:rPr>
        <w:t xml:space="preserve"> </w:t>
      </w:r>
      <w:r>
        <w:rPr>
          <w:rFonts w:hint="cs"/>
          <w:rtl/>
        </w:rPr>
        <w:t xml:space="preserve">مکاتبات: </w:t>
      </w:r>
      <w:hyperlink r:id="rId8" w:history="1">
        <w:r w:rsidR="00355619" w:rsidRPr="00FF5591">
          <w:rPr>
            <w:rStyle w:val="Hyperlink"/>
            <w:sz w:val="20"/>
          </w:rPr>
          <w:t>email@email.ac.ir</w:t>
        </w:r>
      </w:hyperlink>
    </w:p>
    <w:p w:rsidR="00355619" w:rsidRDefault="00355619" w:rsidP="0007123F">
      <w:pPr>
        <w:pStyle w:val="a"/>
        <w:bidi/>
        <w:rPr>
          <w:rtl/>
        </w:rPr>
      </w:pPr>
      <w:r w:rsidRPr="00072883">
        <w:rPr>
          <w:rFonts w:hint="cs"/>
          <w:rtl/>
        </w:rPr>
        <w:t>چکیده</w:t>
      </w:r>
      <w:r w:rsidRPr="00355619">
        <w:rPr>
          <w:rFonts w:hint="cs"/>
          <w:rtl/>
        </w:rPr>
        <w:t>:</w:t>
      </w:r>
    </w:p>
    <w:p w:rsidR="00355619" w:rsidRDefault="006239B0" w:rsidP="000E61B4">
      <w:pPr>
        <w:pStyle w:val="NoSpacing"/>
        <w:bidi/>
        <w:rPr>
          <w:rtl/>
          <w:lang w:bidi="fa-IR"/>
        </w:rPr>
      </w:pPr>
      <w:r>
        <w:rPr>
          <w:rFonts w:hint="cs"/>
          <w:rtl/>
          <w:lang w:bidi="fa-IR"/>
        </w:rPr>
        <w:t>قلم</w:t>
      </w:r>
      <w:r w:rsidR="00072883">
        <w:rPr>
          <w:rFonts w:hint="cs"/>
          <w:rtl/>
          <w:lang w:bidi="fa-IR"/>
        </w:rPr>
        <w:t xml:space="preserve"> متن چکیده نازنین</w:t>
      </w:r>
      <w:r w:rsidR="00F5088F">
        <w:rPr>
          <w:rFonts w:hint="cs"/>
          <w:rtl/>
          <w:lang w:bidi="fa-IR"/>
        </w:rPr>
        <w:t xml:space="preserve"> (</w:t>
      </w:r>
      <w:r w:rsidR="00F5088F">
        <w:rPr>
          <w:lang w:bidi="fa-IR"/>
        </w:rPr>
        <w:t>B Nazanin</w:t>
      </w:r>
      <w:r w:rsidR="00F5088F">
        <w:rPr>
          <w:rFonts w:hint="cs"/>
          <w:rtl/>
          <w:lang w:bidi="fa-IR"/>
        </w:rPr>
        <w:t>)</w:t>
      </w:r>
      <w:r w:rsidR="00072883">
        <w:rPr>
          <w:rFonts w:hint="cs"/>
          <w:rtl/>
          <w:lang w:bidi="fa-IR"/>
        </w:rPr>
        <w:t xml:space="preserve">، با سایز 10 است و از حاشیه معمول مقاله از دو طرف 1 سانتیمتر بیشتر فاصله دارد. متن چکیده شامل مقدمه کوتاهی از پیشینه </w:t>
      </w:r>
      <w:r w:rsidR="00643449">
        <w:rPr>
          <w:rtl/>
          <w:lang w:bidi="fa-IR"/>
        </w:rPr>
        <w:t>مسأله</w:t>
      </w:r>
      <w:r w:rsidR="00072883">
        <w:rPr>
          <w:rFonts w:hint="cs"/>
          <w:rtl/>
          <w:lang w:bidi="fa-IR"/>
        </w:rPr>
        <w:t xml:space="preserve">، بیان </w:t>
      </w:r>
      <w:r w:rsidR="00643449">
        <w:rPr>
          <w:rtl/>
          <w:lang w:bidi="fa-IR"/>
        </w:rPr>
        <w:t>مسأله</w:t>
      </w:r>
      <w:r w:rsidR="00072883">
        <w:rPr>
          <w:rFonts w:hint="cs"/>
          <w:rtl/>
          <w:lang w:bidi="fa-IR"/>
        </w:rPr>
        <w:t xml:space="preserve">، اهداف </w:t>
      </w:r>
      <w:r w:rsidR="00072883" w:rsidRPr="00C53592">
        <w:rPr>
          <w:rFonts w:hint="cs"/>
          <w:rtl/>
          <w:lang w:bidi="fa-IR"/>
        </w:rPr>
        <w:t>اصلی</w:t>
      </w:r>
      <w:r w:rsidR="00072883">
        <w:rPr>
          <w:rFonts w:hint="cs"/>
          <w:rtl/>
          <w:lang w:bidi="fa-IR"/>
        </w:rPr>
        <w:t xml:space="preserve"> پژوهش، روش تحقیق </w:t>
      </w:r>
      <w:r w:rsidR="00643449">
        <w:rPr>
          <w:rtl/>
          <w:lang w:bidi="fa-IR"/>
        </w:rPr>
        <w:t>استفاده‌شده</w:t>
      </w:r>
      <w:r w:rsidR="00072883">
        <w:rPr>
          <w:rFonts w:hint="cs"/>
          <w:rtl/>
          <w:lang w:bidi="fa-IR"/>
        </w:rPr>
        <w:t xml:space="preserve">، و </w:t>
      </w:r>
      <w:r w:rsidR="00643449">
        <w:rPr>
          <w:rtl/>
          <w:lang w:bidi="fa-IR"/>
        </w:rPr>
        <w:t>نها</w:t>
      </w:r>
      <w:r w:rsidR="00643449">
        <w:rPr>
          <w:rFonts w:hint="cs"/>
          <w:rtl/>
          <w:lang w:bidi="fa-IR"/>
        </w:rPr>
        <w:t>یتاً</w:t>
      </w:r>
      <w:r w:rsidR="00072883">
        <w:rPr>
          <w:rFonts w:hint="cs"/>
          <w:rtl/>
          <w:lang w:bidi="fa-IR"/>
        </w:rPr>
        <w:t xml:space="preserve"> نتایج به دست آمده است. </w:t>
      </w:r>
      <w:r w:rsidR="00643449">
        <w:rPr>
          <w:rtl/>
          <w:lang w:bidi="fa-IR"/>
        </w:rPr>
        <w:t>حت</w:t>
      </w:r>
      <w:r w:rsidR="00643449">
        <w:rPr>
          <w:rFonts w:hint="cs"/>
          <w:rtl/>
          <w:lang w:bidi="fa-IR"/>
        </w:rPr>
        <w:t>ی‌الامکان</w:t>
      </w:r>
      <w:r w:rsidR="00072883">
        <w:rPr>
          <w:rFonts w:hint="cs"/>
          <w:rtl/>
          <w:lang w:bidi="fa-IR"/>
        </w:rPr>
        <w:t xml:space="preserve"> سعی شود نتایج عددی و غیر عددی مهم به دست آمده در انتهای چکیده آورده شود. طول متن چکیده بین 1</w:t>
      </w:r>
      <w:r w:rsidR="000E61B4">
        <w:rPr>
          <w:rFonts w:hint="cs"/>
          <w:rtl/>
          <w:lang w:bidi="fa-IR"/>
        </w:rPr>
        <w:t>5</w:t>
      </w:r>
      <w:r w:rsidR="00072883">
        <w:rPr>
          <w:rFonts w:hint="cs"/>
          <w:rtl/>
          <w:lang w:bidi="fa-IR"/>
        </w:rPr>
        <w:t>0 تا 2</w:t>
      </w:r>
      <w:r w:rsidR="000E61B4">
        <w:rPr>
          <w:rFonts w:hint="cs"/>
          <w:rtl/>
          <w:lang w:bidi="fa-IR"/>
        </w:rPr>
        <w:t>5</w:t>
      </w:r>
      <w:r w:rsidR="00072883">
        <w:rPr>
          <w:rFonts w:hint="cs"/>
          <w:rtl/>
          <w:lang w:bidi="fa-IR"/>
        </w:rPr>
        <w:t xml:space="preserve">0 کلمه (با شمارش نرم‌افزار </w:t>
      </w:r>
      <w:r w:rsidR="004B11B9">
        <w:rPr>
          <w:lang w:bidi="fa-IR"/>
        </w:rPr>
        <w:t>Word</w:t>
      </w:r>
      <w:r w:rsidR="00072883">
        <w:rPr>
          <w:rFonts w:hint="cs"/>
          <w:rtl/>
          <w:lang w:bidi="fa-IR"/>
        </w:rPr>
        <w:t xml:space="preserve">) خواهد بود. </w:t>
      </w:r>
    </w:p>
    <w:p w:rsidR="00C53592" w:rsidRDefault="00C53592" w:rsidP="0007123F">
      <w:pPr>
        <w:pStyle w:val="NoSpacing"/>
        <w:bidi/>
        <w:rPr>
          <w:rtl/>
          <w:lang w:bidi="fa-IR"/>
        </w:rPr>
      </w:pPr>
    </w:p>
    <w:p w:rsidR="00C53592" w:rsidRDefault="00C53592" w:rsidP="0007123F">
      <w:pPr>
        <w:pStyle w:val="a"/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کلمات کلیدی: </w:t>
      </w:r>
    </w:p>
    <w:p w:rsidR="00C53592" w:rsidRDefault="00C53592" w:rsidP="006F1D62">
      <w:pPr>
        <w:pStyle w:val="NoSpacing"/>
        <w:bidi/>
        <w:rPr>
          <w:rtl/>
          <w:lang w:bidi="fa-IR"/>
        </w:rPr>
      </w:pPr>
      <w:r>
        <w:rPr>
          <w:rFonts w:hint="cs"/>
          <w:rtl/>
          <w:lang w:bidi="fa-IR"/>
        </w:rPr>
        <w:t>حداکثر 5 عدد کلمه کلیدی</w:t>
      </w:r>
      <w:r w:rsidR="006F1D62">
        <w:rPr>
          <w:rFonts w:hint="cs"/>
          <w:rtl/>
          <w:lang w:bidi="fa-IR"/>
        </w:rPr>
        <w:t xml:space="preserve"> که</w:t>
      </w:r>
      <w:r>
        <w:rPr>
          <w:rFonts w:hint="cs"/>
          <w:rtl/>
          <w:lang w:bidi="fa-IR"/>
        </w:rPr>
        <w:t xml:space="preserve"> با علامت ؛ از یکدیگر </w:t>
      </w:r>
      <w:r w:rsidR="00643449">
        <w:rPr>
          <w:rtl/>
          <w:lang w:bidi="fa-IR"/>
        </w:rPr>
        <w:t>جداشده‌اند</w:t>
      </w:r>
      <w:r>
        <w:rPr>
          <w:rFonts w:hint="cs"/>
          <w:rtl/>
          <w:lang w:bidi="fa-IR"/>
        </w:rPr>
        <w:t>.</w:t>
      </w:r>
    </w:p>
    <w:p w:rsidR="00C53592" w:rsidRDefault="00C53592" w:rsidP="0007123F">
      <w:pPr>
        <w:pStyle w:val="Heading1"/>
        <w:rPr>
          <w:rtl/>
          <w:lang w:bidi="fa-IR"/>
        </w:rPr>
      </w:pPr>
      <w:r>
        <w:rPr>
          <w:rFonts w:hint="cs"/>
          <w:rtl/>
          <w:lang w:bidi="fa-IR"/>
        </w:rPr>
        <w:t>مقدمه</w:t>
      </w:r>
    </w:p>
    <w:p w:rsidR="00EA0C4D" w:rsidRPr="00EA0C4D" w:rsidRDefault="00EA0C4D" w:rsidP="00C72D52">
      <w:pPr>
        <w:rPr>
          <w:rtl/>
          <w:lang w:bidi="fa-IR"/>
        </w:rPr>
      </w:pPr>
      <w:r w:rsidRPr="00EA0C4D">
        <w:rPr>
          <w:rFonts w:hint="cs"/>
          <w:rtl/>
          <w:lang w:bidi="fa-IR"/>
        </w:rPr>
        <w:t>همانطور که مستحضرید تحقق</w:t>
      </w:r>
      <w:r w:rsidRPr="00EA0C4D">
        <w:rPr>
          <w:rtl/>
          <w:lang w:bidi="fa-IR"/>
        </w:rPr>
        <w:t xml:space="preserve"> </w:t>
      </w:r>
      <w:r w:rsidRPr="00EA0C4D">
        <w:rPr>
          <w:rFonts w:hint="cs"/>
          <w:rtl/>
          <w:lang w:bidi="fa-IR"/>
        </w:rPr>
        <w:t>اهداف</w:t>
      </w:r>
      <w:r w:rsidRPr="00EA0C4D">
        <w:rPr>
          <w:rtl/>
          <w:lang w:bidi="fa-IR"/>
        </w:rPr>
        <w:t xml:space="preserve"> </w:t>
      </w:r>
      <w:r w:rsidRPr="00EA0C4D">
        <w:rPr>
          <w:rFonts w:hint="cs"/>
          <w:rtl/>
          <w:lang w:bidi="fa-IR"/>
        </w:rPr>
        <w:t>نقشه</w:t>
      </w:r>
      <w:r w:rsidRPr="00EA0C4D">
        <w:rPr>
          <w:rtl/>
          <w:lang w:bidi="fa-IR"/>
        </w:rPr>
        <w:t xml:space="preserve"> </w:t>
      </w:r>
      <w:r w:rsidRPr="00EA0C4D">
        <w:rPr>
          <w:rFonts w:hint="cs"/>
          <w:rtl/>
          <w:lang w:bidi="fa-IR"/>
        </w:rPr>
        <w:t>جامع</w:t>
      </w:r>
      <w:r w:rsidRPr="00EA0C4D">
        <w:rPr>
          <w:rtl/>
          <w:lang w:bidi="fa-IR"/>
        </w:rPr>
        <w:t xml:space="preserve"> </w:t>
      </w:r>
      <w:r w:rsidRPr="00EA0C4D">
        <w:rPr>
          <w:rFonts w:hint="cs"/>
          <w:rtl/>
          <w:lang w:bidi="fa-IR"/>
        </w:rPr>
        <w:t>علمی</w:t>
      </w:r>
      <w:r w:rsidRPr="00EA0C4D">
        <w:rPr>
          <w:rtl/>
          <w:lang w:bidi="fa-IR"/>
        </w:rPr>
        <w:t xml:space="preserve"> </w:t>
      </w:r>
      <w:r w:rsidRPr="00EA0C4D">
        <w:rPr>
          <w:rFonts w:hint="cs"/>
          <w:rtl/>
          <w:lang w:bidi="fa-IR"/>
        </w:rPr>
        <w:t>کشور</w:t>
      </w:r>
      <w:r w:rsidRPr="00EA0C4D">
        <w:rPr>
          <w:rtl/>
          <w:lang w:bidi="fa-IR"/>
        </w:rPr>
        <w:t xml:space="preserve"> </w:t>
      </w:r>
      <w:r w:rsidRPr="00EA0C4D">
        <w:rPr>
          <w:rFonts w:hint="cs"/>
          <w:rtl/>
          <w:lang w:bidi="fa-IR"/>
        </w:rPr>
        <w:t>در</w:t>
      </w:r>
      <w:r w:rsidRPr="00EA0C4D">
        <w:rPr>
          <w:rtl/>
          <w:lang w:bidi="fa-IR"/>
        </w:rPr>
        <w:t xml:space="preserve"> </w:t>
      </w:r>
      <w:r w:rsidRPr="00EA0C4D">
        <w:rPr>
          <w:rFonts w:hint="cs"/>
          <w:rtl/>
          <w:lang w:bidi="fa-IR"/>
        </w:rPr>
        <w:t>زمینه</w:t>
      </w:r>
      <w:r w:rsidRPr="00EA0C4D">
        <w:rPr>
          <w:rtl/>
          <w:lang w:bidi="fa-IR"/>
        </w:rPr>
        <w:t xml:space="preserve"> </w:t>
      </w:r>
      <w:r w:rsidRPr="00EA0C4D">
        <w:rPr>
          <w:rFonts w:hint="cs"/>
          <w:rtl/>
          <w:lang w:bidi="fa-IR"/>
        </w:rPr>
        <w:t>معماری</w:t>
      </w:r>
      <w:r w:rsidR="00C72D52">
        <w:rPr>
          <w:rFonts w:hint="cs"/>
          <w:rtl/>
          <w:lang w:bidi="fa-IR"/>
        </w:rPr>
        <w:t xml:space="preserve">، معماری منظر، </w:t>
      </w:r>
      <w:r w:rsidRPr="00EA0C4D">
        <w:rPr>
          <w:rFonts w:hint="cs"/>
          <w:rtl/>
          <w:lang w:bidi="fa-IR"/>
        </w:rPr>
        <w:t>شهرسازی</w:t>
      </w:r>
      <w:r w:rsidR="00C72D52">
        <w:rPr>
          <w:rFonts w:hint="cs"/>
          <w:rtl/>
          <w:lang w:bidi="fa-IR"/>
        </w:rPr>
        <w:t xml:space="preserve"> و عمران</w:t>
      </w:r>
      <w:r w:rsidRPr="00EA0C4D">
        <w:rPr>
          <w:rtl/>
          <w:lang w:bidi="fa-IR"/>
        </w:rPr>
        <w:t xml:space="preserve"> </w:t>
      </w:r>
      <w:r w:rsidRPr="00EA0C4D">
        <w:rPr>
          <w:rFonts w:hint="cs"/>
          <w:rtl/>
          <w:lang w:bidi="fa-IR"/>
        </w:rPr>
        <w:t>مستلزم</w:t>
      </w:r>
      <w:r w:rsidRPr="00EA0C4D">
        <w:rPr>
          <w:rtl/>
          <w:lang w:bidi="fa-IR"/>
        </w:rPr>
        <w:t xml:space="preserve"> </w:t>
      </w:r>
      <w:r w:rsidRPr="00EA0C4D">
        <w:rPr>
          <w:rFonts w:hint="cs"/>
          <w:rtl/>
          <w:lang w:bidi="fa-IR"/>
        </w:rPr>
        <w:t>گشودن</w:t>
      </w:r>
      <w:r w:rsidRPr="00EA0C4D">
        <w:rPr>
          <w:rtl/>
          <w:lang w:bidi="fa-IR"/>
        </w:rPr>
        <w:t xml:space="preserve"> </w:t>
      </w:r>
      <w:r w:rsidRPr="00EA0C4D">
        <w:rPr>
          <w:rFonts w:hint="cs"/>
          <w:rtl/>
          <w:lang w:bidi="fa-IR"/>
        </w:rPr>
        <w:t>دریچه</w:t>
      </w:r>
      <w:r w:rsidRPr="00EA0C4D">
        <w:rPr>
          <w:rtl/>
          <w:lang w:bidi="fa-IR"/>
        </w:rPr>
        <w:t xml:space="preserve"> </w:t>
      </w:r>
      <w:r w:rsidRPr="00EA0C4D">
        <w:rPr>
          <w:rFonts w:hint="cs"/>
          <w:rtl/>
          <w:lang w:bidi="fa-IR"/>
        </w:rPr>
        <w:t>های</w:t>
      </w:r>
      <w:r w:rsidRPr="00EA0C4D">
        <w:rPr>
          <w:rtl/>
          <w:lang w:bidi="fa-IR"/>
        </w:rPr>
        <w:t xml:space="preserve"> </w:t>
      </w:r>
      <w:r w:rsidRPr="00EA0C4D">
        <w:rPr>
          <w:rFonts w:hint="cs"/>
          <w:rtl/>
          <w:lang w:bidi="fa-IR"/>
        </w:rPr>
        <w:t>نوین</w:t>
      </w:r>
      <w:r w:rsidRPr="00EA0C4D">
        <w:rPr>
          <w:rtl/>
          <w:lang w:bidi="fa-IR"/>
        </w:rPr>
        <w:t xml:space="preserve"> </w:t>
      </w:r>
      <w:r w:rsidRPr="00EA0C4D">
        <w:rPr>
          <w:rFonts w:hint="cs"/>
          <w:rtl/>
          <w:lang w:bidi="fa-IR"/>
        </w:rPr>
        <w:t>علم</w:t>
      </w:r>
      <w:r w:rsidRPr="00EA0C4D">
        <w:rPr>
          <w:rtl/>
          <w:lang w:bidi="fa-IR"/>
        </w:rPr>
        <w:t xml:space="preserve"> </w:t>
      </w:r>
      <w:r w:rsidRPr="00EA0C4D">
        <w:rPr>
          <w:rFonts w:hint="cs"/>
          <w:rtl/>
          <w:lang w:bidi="fa-IR"/>
        </w:rPr>
        <w:t>و</w:t>
      </w:r>
      <w:r w:rsidRPr="00EA0C4D">
        <w:rPr>
          <w:rtl/>
          <w:lang w:bidi="fa-IR"/>
        </w:rPr>
        <w:t xml:space="preserve"> </w:t>
      </w:r>
      <w:r w:rsidRPr="00EA0C4D">
        <w:rPr>
          <w:rFonts w:hint="cs"/>
          <w:rtl/>
          <w:lang w:bidi="fa-IR"/>
        </w:rPr>
        <w:t>هنر</w:t>
      </w:r>
      <w:r w:rsidRPr="00EA0C4D">
        <w:rPr>
          <w:rtl/>
          <w:lang w:bidi="fa-IR"/>
        </w:rPr>
        <w:t xml:space="preserve"> </w:t>
      </w:r>
      <w:r w:rsidRPr="00EA0C4D">
        <w:rPr>
          <w:rFonts w:hint="cs"/>
          <w:rtl/>
          <w:lang w:bidi="fa-IR"/>
        </w:rPr>
        <w:t>و</w:t>
      </w:r>
      <w:r w:rsidRPr="00EA0C4D">
        <w:rPr>
          <w:rtl/>
          <w:lang w:bidi="fa-IR"/>
        </w:rPr>
        <w:t xml:space="preserve"> </w:t>
      </w:r>
      <w:r w:rsidRPr="00EA0C4D">
        <w:rPr>
          <w:rFonts w:hint="cs"/>
          <w:rtl/>
          <w:lang w:bidi="fa-IR"/>
        </w:rPr>
        <w:t>فناوری</w:t>
      </w:r>
      <w:r w:rsidRPr="00EA0C4D">
        <w:rPr>
          <w:rtl/>
          <w:lang w:bidi="fa-IR"/>
        </w:rPr>
        <w:t xml:space="preserve"> </w:t>
      </w:r>
      <w:r w:rsidRPr="00EA0C4D">
        <w:rPr>
          <w:rFonts w:hint="cs"/>
          <w:rtl/>
          <w:lang w:bidi="fa-IR"/>
        </w:rPr>
        <w:t>بر</w:t>
      </w:r>
      <w:r w:rsidRPr="00EA0C4D">
        <w:rPr>
          <w:rtl/>
          <w:lang w:bidi="fa-IR"/>
        </w:rPr>
        <w:t xml:space="preserve"> </w:t>
      </w:r>
      <w:r w:rsidRPr="00EA0C4D">
        <w:rPr>
          <w:rFonts w:hint="cs"/>
          <w:rtl/>
          <w:lang w:bidi="fa-IR"/>
        </w:rPr>
        <w:t>اساس</w:t>
      </w:r>
      <w:r w:rsidRPr="00EA0C4D">
        <w:rPr>
          <w:rtl/>
          <w:lang w:bidi="fa-IR"/>
        </w:rPr>
        <w:t xml:space="preserve"> </w:t>
      </w:r>
      <w:r w:rsidRPr="00EA0C4D">
        <w:rPr>
          <w:rFonts w:hint="cs"/>
          <w:rtl/>
          <w:lang w:bidi="fa-IR"/>
        </w:rPr>
        <w:t>ارزش</w:t>
      </w:r>
      <w:r w:rsidRPr="00EA0C4D">
        <w:rPr>
          <w:rtl/>
          <w:lang w:bidi="fa-IR"/>
        </w:rPr>
        <w:t xml:space="preserve"> </w:t>
      </w:r>
      <w:r w:rsidRPr="00EA0C4D">
        <w:rPr>
          <w:rFonts w:hint="cs"/>
          <w:rtl/>
          <w:lang w:bidi="fa-IR"/>
        </w:rPr>
        <w:t>های</w:t>
      </w:r>
      <w:r w:rsidRPr="00EA0C4D">
        <w:rPr>
          <w:rtl/>
          <w:lang w:bidi="fa-IR"/>
        </w:rPr>
        <w:t xml:space="preserve"> </w:t>
      </w:r>
      <w:r w:rsidRPr="00EA0C4D">
        <w:rPr>
          <w:rFonts w:hint="cs"/>
          <w:rtl/>
          <w:lang w:bidi="fa-IR"/>
        </w:rPr>
        <w:t>پایدار</w:t>
      </w:r>
      <w:r w:rsidRPr="00EA0C4D">
        <w:rPr>
          <w:rtl/>
          <w:lang w:bidi="fa-IR"/>
        </w:rPr>
        <w:t xml:space="preserve"> </w:t>
      </w:r>
      <w:r w:rsidRPr="00EA0C4D">
        <w:rPr>
          <w:rFonts w:hint="cs"/>
          <w:rtl/>
          <w:lang w:bidi="fa-IR"/>
        </w:rPr>
        <w:t>معماری</w:t>
      </w:r>
      <w:r w:rsidRPr="00EA0C4D">
        <w:rPr>
          <w:rtl/>
          <w:lang w:bidi="fa-IR"/>
        </w:rPr>
        <w:t xml:space="preserve"> </w:t>
      </w:r>
      <w:r w:rsidRPr="00EA0C4D">
        <w:rPr>
          <w:rFonts w:hint="cs"/>
          <w:rtl/>
          <w:lang w:bidi="fa-IR"/>
        </w:rPr>
        <w:t>ایران</w:t>
      </w:r>
      <w:r w:rsidRPr="00EA0C4D">
        <w:rPr>
          <w:rtl/>
          <w:lang w:bidi="fa-IR"/>
        </w:rPr>
        <w:t xml:space="preserve"> </w:t>
      </w:r>
      <w:r w:rsidRPr="00EA0C4D">
        <w:rPr>
          <w:rFonts w:hint="cs"/>
          <w:rtl/>
          <w:lang w:bidi="fa-IR"/>
        </w:rPr>
        <w:t>به</w:t>
      </w:r>
      <w:r w:rsidRPr="00EA0C4D">
        <w:rPr>
          <w:rtl/>
          <w:lang w:bidi="fa-IR"/>
        </w:rPr>
        <w:t xml:space="preserve"> </w:t>
      </w:r>
      <w:r w:rsidRPr="00EA0C4D">
        <w:rPr>
          <w:rFonts w:hint="cs"/>
          <w:rtl/>
          <w:lang w:bidi="fa-IR"/>
        </w:rPr>
        <w:t>منظور</w:t>
      </w:r>
      <w:r w:rsidRPr="00EA0C4D">
        <w:rPr>
          <w:rtl/>
          <w:lang w:bidi="fa-IR"/>
        </w:rPr>
        <w:t xml:space="preserve"> </w:t>
      </w:r>
      <w:r w:rsidRPr="00EA0C4D">
        <w:rPr>
          <w:rFonts w:hint="cs"/>
          <w:rtl/>
          <w:lang w:bidi="fa-IR"/>
        </w:rPr>
        <w:t>تحقق</w:t>
      </w:r>
      <w:r w:rsidRPr="00EA0C4D">
        <w:rPr>
          <w:rtl/>
          <w:lang w:bidi="fa-IR"/>
        </w:rPr>
        <w:t xml:space="preserve"> </w:t>
      </w:r>
      <w:r w:rsidRPr="00EA0C4D">
        <w:rPr>
          <w:rFonts w:hint="cs"/>
          <w:rtl/>
          <w:lang w:bidi="fa-IR"/>
        </w:rPr>
        <w:t>الگوی</w:t>
      </w:r>
      <w:r w:rsidRPr="00EA0C4D">
        <w:rPr>
          <w:rtl/>
          <w:lang w:bidi="fa-IR"/>
        </w:rPr>
        <w:t xml:space="preserve"> </w:t>
      </w:r>
      <w:r w:rsidRPr="00EA0C4D">
        <w:rPr>
          <w:rFonts w:hint="cs"/>
          <w:rtl/>
          <w:lang w:bidi="fa-IR"/>
        </w:rPr>
        <w:t>متعهد</w:t>
      </w:r>
      <w:r w:rsidRPr="00EA0C4D">
        <w:rPr>
          <w:rtl/>
          <w:lang w:bidi="fa-IR"/>
        </w:rPr>
        <w:t xml:space="preserve"> </w:t>
      </w:r>
      <w:r w:rsidRPr="00EA0C4D">
        <w:rPr>
          <w:rFonts w:hint="cs"/>
          <w:rtl/>
          <w:lang w:bidi="fa-IR"/>
        </w:rPr>
        <w:t>و</w:t>
      </w:r>
      <w:r w:rsidRPr="00EA0C4D">
        <w:rPr>
          <w:rtl/>
          <w:lang w:bidi="fa-IR"/>
        </w:rPr>
        <w:t xml:space="preserve"> </w:t>
      </w:r>
      <w:r w:rsidRPr="00EA0C4D">
        <w:rPr>
          <w:rFonts w:hint="cs"/>
          <w:rtl/>
          <w:lang w:bidi="fa-IR"/>
        </w:rPr>
        <w:t>معماری</w:t>
      </w:r>
      <w:r w:rsidRPr="00EA0C4D">
        <w:rPr>
          <w:rtl/>
          <w:lang w:bidi="fa-IR"/>
        </w:rPr>
        <w:t xml:space="preserve"> </w:t>
      </w:r>
      <w:r w:rsidRPr="00EA0C4D">
        <w:rPr>
          <w:rFonts w:hint="cs"/>
          <w:rtl/>
          <w:lang w:bidi="fa-IR"/>
        </w:rPr>
        <w:t>اسلامی</w:t>
      </w:r>
      <w:r w:rsidRPr="00EA0C4D">
        <w:rPr>
          <w:rtl/>
          <w:lang w:bidi="fa-IR"/>
        </w:rPr>
        <w:t xml:space="preserve">- </w:t>
      </w:r>
      <w:r w:rsidRPr="00EA0C4D">
        <w:rPr>
          <w:rFonts w:hint="cs"/>
          <w:rtl/>
          <w:lang w:bidi="fa-IR"/>
        </w:rPr>
        <w:t>ایرانی</w:t>
      </w:r>
      <w:r w:rsidRPr="00EA0C4D">
        <w:rPr>
          <w:rtl/>
          <w:lang w:bidi="fa-IR"/>
        </w:rPr>
        <w:t xml:space="preserve"> </w:t>
      </w:r>
      <w:r w:rsidRPr="00EA0C4D">
        <w:rPr>
          <w:rFonts w:hint="cs"/>
          <w:rtl/>
          <w:lang w:bidi="fa-IR"/>
        </w:rPr>
        <w:t>است</w:t>
      </w:r>
      <w:r w:rsidRPr="00EA0C4D">
        <w:rPr>
          <w:rtl/>
          <w:lang w:bidi="fa-IR"/>
        </w:rPr>
        <w:t xml:space="preserve">. </w:t>
      </w:r>
      <w:r w:rsidRPr="00EA0C4D">
        <w:rPr>
          <w:rFonts w:hint="cs"/>
          <w:rtl/>
          <w:lang w:bidi="fa-IR"/>
        </w:rPr>
        <w:t>بدون</w:t>
      </w:r>
      <w:r w:rsidRPr="00EA0C4D">
        <w:rPr>
          <w:rtl/>
          <w:lang w:bidi="fa-IR"/>
        </w:rPr>
        <w:t xml:space="preserve"> </w:t>
      </w:r>
      <w:r w:rsidRPr="00EA0C4D">
        <w:rPr>
          <w:rFonts w:hint="cs"/>
          <w:rtl/>
          <w:lang w:bidi="fa-IR"/>
        </w:rPr>
        <w:t>تردید</w:t>
      </w:r>
      <w:r w:rsidRPr="00EA0C4D">
        <w:rPr>
          <w:rtl/>
          <w:lang w:bidi="fa-IR"/>
        </w:rPr>
        <w:t xml:space="preserve"> </w:t>
      </w:r>
      <w:r w:rsidRPr="00EA0C4D">
        <w:rPr>
          <w:rFonts w:hint="cs"/>
          <w:rtl/>
          <w:lang w:bidi="fa-IR"/>
        </w:rPr>
        <w:t>تحقق</w:t>
      </w:r>
      <w:r w:rsidRPr="00EA0C4D">
        <w:rPr>
          <w:rtl/>
          <w:lang w:bidi="fa-IR"/>
        </w:rPr>
        <w:t xml:space="preserve"> </w:t>
      </w:r>
      <w:r w:rsidRPr="00EA0C4D">
        <w:rPr>
          <w:rFonts w:hint="cs"/>
          <w:rtl/>
          <w:lang w:bidi="fa-IR"/>
        </w:rPr>
        <w:t>این</w:t>
      </w:r>
      <w:r w:rsidRPr="00EA0C4D">
        <w:rPr>
          <w:rtl/>
          <w:lang w:bidi="fa-IR"/>
        </w:rPr>
        <w:t xml:space="preserve"> </w:t>
      </w:r>
      <w:r w:rsidRPr="00EA0C4D">
        <w:rPr>
          <w:rFonts w:hint="cs"/>
          <w:rtl/>
          <w:lang w:bidi="fa-IR"/>
        </w:rPr>
        <w:t>اهداف</w:t>
      </w:r>
      <w:r w:rsidRPr="00EA0C4D">
        <w:rPr>
          <w:rtl/>
          <w:lang w:bidi="fa-IR"/>
        </w:rPr>
        <w:t xml:space="preserve"> </w:t>
      </w:r>
      <w:r w:rsidRPr="00EA0C4D">
        <w:rPr>
          <w:rFonts w:hint="cs"/>
          <w:rtl/>
          <w:lang w:bidi="fa-IR"/>
        </w:rPr>
        <w:t>مستلزم</w:t>
      </w:r>
      <w:r w:rsidRPr="00EA0C4D">
        <w:rPr>
          <w:rtl/>
          <w:lang w:bidi="fa-IR"/>
        </w:rPr>
        <w:t xml:space="preserve"> </w:t>
      </w:r>
      <w:r w:rsidRPr="00EA0C4D">
        <w:rPr>
          <w:rFonts w:hint="cs"/>
          <w:rtl/>
          <w:lang w:bidi="fa-IR"/>
        </w:rPr>
        <w:t>ایجاد</w:t>
      </w:r>
      <w:r w:rsidRPr="00EA0C4D">
        <w:rPr>
          <w:rtl/>
          <w:lang w:bidi="fa-IR"/>
        </w:rPr>
        <w:t xml:space="preserve"> </w:t>
      </w:r>
      <w:r w:rsidRPr="00EA0C4D">
        <w:rPr>
          <w:rFonts w:hint="cs"/>
          <w:rtl/>
          <w:lang w:bidi="fa-IR"/>
        </w:rPr>
        <w:t>بنیان</w:t>
      </w:r>
      <w:r w:rsidRPr="00EA0C4D">
        <w:rPr>
          <w:rtl/>
          <w:lang w:bidi="fa-IR"/>
        </w:rPr>
        <w:softHyphen/>
      </w:r>
      <w:r w:rsidRPr="00EA0C4D">
        <w:rPr>
          <w:rFonts w:hint="cs"/>
          <w:rtl/>
          <w:lang w:bidi="fa-IR"/>
        </w:rPr>
        <w:t>ها</w:t>
      </w:r>
      <w:r w:rsidRPr="00EA0C4D">
        <w:rPr>
          <w:rtl/>
          <w:lang w:bidi="fa-IR"/>
        </w:rPr>
        <w:t xml:space="preserve"> </w:t>
      </w:r>
      <w:r w:rsidRPr="00EA0C4D">
        <w:rPr>
          <w:rFonts w:hint="cs"/>
          <w:rtl/>
          <w:lang w:bidi="fa-IR"/>
        </w:rPr>
        <w:t>و</w:t>
      </w:r>
      <w:r w:rsidRPr="00EA0C4D">
        <w:rPr>
          <w:rtl/>
          <w:lang w:bidi="fa-IR"/>
        </w:rPr>
        <w:t xml:space="preserve"> </w:t>
      </w:r>
      <w:r w:rsidRPr="00EA0C4D">
        <w:rPr>
          <w:rFonts w:hint="cs"/>
          <w:rtl/>
          <w:lang w:bidi="fa-IR"/>
        </w:rPr>
        <w:t>ساختارهای</w:t>
      </w:r>
      <w:r w:rsidRPr="00EA0C4D">
        <w:rPr>
          <w:rtl/>
          <w:lang w:bidi="fa-IR"/>
        </w:rPr>
        <w:t xml:space="preserve"> </w:t>
      </w:r>
      <w:r w:rsidRPr="00EA0C4D">
        <w:rPr>
          <w:rFonts w:hint="cs"/>
          <w:rtl/>
          <w:lang w:bidi="fa-IR"/>
        </w:rPr>
        <w:t>مورد</w:t>
      </w:r>
      <w:r w:rsidRPr="00EA0C4D">
        <w:rPr>
          <w:rtl/>
          <w:lang w:bidi="fa-IR"/>
        </w:rPr>
        <w:t xml:space="preserve"> </w:t>
      </w:r>
      <w:r w:rsidRPr="00EA0C4D">
        <w:rPr>
          <w:rFonts w:hint="cs"/>
          <w:rtl/>
          <w:lang w:bidi="fa-IR"/>
        </w:rPr>
        <w:t>نیاز و همچنین برگزاری کنفرانس</w:t>
      </w:r>
      <w:r w:rsidRPr="00EA0C4D">
        <w:rPr>
          <w:rtl/>
          <w:lang w:bidi="fa-IR"/>
        </w:rPr>
        <w:softHyphen/>
      </w:r>
      <w:r w:rsidRPr="00EA0C4D">
        <w:rPr>
          <w:rFonts w:hint="cs"/>
          <w:rtl/>
          <w:lang w:bidi="fa-IR"/>
        </w:rPr>
        <w:t>های علمی</w:t>
      </w:r>
      <w:r w:rsidRPr="00EA0C4D">
        <w:rPr>
          <w:rtl/>
          <w:lang w:bidi="fa-IR"/>
        </w:rPr>
        <w:t xml:space="preserve"> </w:t>
      </w:r>
      <w:r w:rsidRPr="00EA0C4D">
        <w:rPr>
          <w:rFonts w:hint="cs"/>
          <w:rtl/>
          <w:lang w:bidi="fa-IR"/>
        </w:rPr>
        <w:t>برای</w:t>
      </w:r>
      <w:r w:rsidRPr="00EA0C4D">
        <w:rPr>
          <w:rtl/>
          <w:lang w:bidi="fa-IR"/>
        </w:rPr>
        <w:t xml:space="preserve"> </w:t>
      </w:r>
      <w:r w:rsidRPr="00EA0C4D">
        <w:rPr>
          <w:rFonts w:hint="cs"/>
          <w:rtl/>
          <w:lang w:bidi="fa-IR"/>
        </w:rPr>
        <w:t>دستیابی</w:t>
      </w:r>
      <w:r w:rsidRPr="00EA0C4D">
        <w:rPr>
          <w:rtl/>
          <w:lang w:bidi="fa-IR"/>
        </w:rPr>
        <w:t xml:space="preserve"> </w:t>
      </w:r>
      <w:r w:rsidRPr="00EA0C4D">
        <w:rPr>
          <w:rFonts w:hint="cs"/>
          <w:rtl/>
          <w:lang w:bidi="fa-IR"/>
        </w:rPr>
        <w:t>به</w:t>
      </w:r>
      <w:r w:rsidRPr="00EA0C4D">
        <w:rPr>
          <w:rtl/>
          <w:lang w:bidi="fa-IR"/>
        </w:rPr>
        <w:t xml:space="preserve"> </w:t>
      </w:r>
      <w:r w:rsidRPr="00EA0C4D">
        <w:rPr>
          <w:rFonts w:hint="cs"/>
          <w:rtl/>
          <w:lang w:bidi="fa-IR"/>
        </w:rPr>
        <w:t>شرایطی</w:t>
      </w:r>
      <w:r w:rsidRPr="00EA0C4D">
        <w:rPr>
          <w:rtl/>
          <w:lang w:bidi="fa-IR"/>
        </w:rPr>
        <w:t xml:space="preserve"> </w:t>
      </w:r>
      <w:r w:rsidRPr="00EA0C4D">
        <w:rPr>
          <w:rFonts w:hint="cs"/>
          <w:rtl/>
          <w:lang w:bidi="fa-IR"/>
        </w:rPr>
        <w:t>است</w:t>
      </w:r>
      <w:r w:rsidRPr="00EA0C4D">
        <w:rPr>
          <w:rtl/>
          <w:lang w:bidi="fa-IR"/>
        </w:rPr>
        <w:t xml:space="preserve"> </w:t>
      </w:r>
      <w:r w:rsidRPr="00EA0C4D">
        <w:rPr>
          <w:rFonts w:hint="cs"/>
          <w:rtl/>
          <w:lang w:bidi="fa-IR"/>
        </w:rPr>
        <w:t>که</w:t>
      </w:r>
      <w:r w:rsidRPr="00EA0C4D">
        <w:rPr>
          <w:rtl/>
          <w:lang w:bidi="fa-IR"/>
        </w:rPr>
        <w:t xml:space="preserve"> </w:t>
      </w:r>
      <w:r w:rsidRPr="00EA0C4D">
        <w:rPr>
          <w:rFonts w:hint="cs"/>
          <w:rtl/>
          <w:lang w:bidi="fa-IR"/>
        </w:rPr>
        <w:t>در</w:t>
      </w:r>
      <w:r w:rsidRPr="00EA0C4D">
        <w:rPr>
          <w:rtl/>
          <w:lang w:bidi="fa-IR"/>
        </w:rPr>
        <w:t xml:space="preserve"> </w:t>
      </w:r>
      <w:r w:rsidRPr="00EA0C4D">
        <w:rPr>
          <w:rFonts w:hint="cs"/>
          <w:rtl/>
          <w:lang w:bidi="fa-IR"/>
        </w:rPr>
        <w:t>نقشه</w:t>
      </w:r>
      <w:r w:rsidRPr="00EA0C4D">
        <w:rPr>
          <w:rtl/>
          <w:lang w:bidi="fa-IR"/>
        </w:rPr>
        <w:t xml:space="preserve"> </w:t>
      </w:r>
      <w:r w:rsidRPr="00EA0C4D">
        <w:rPr>
          <w:rFonts w:hint="cs"/>
          <w:rtl/>
          <w:lang w:bidi="fa-IR"/>
        </w:rPr>
        <w:t>جامع</w:t>
      </w:r>
      <w:r w:rsidRPr="00EA0C4D">
        <w:rPr>
          <w:rtl/>
          <w:lang w:bidi="fa-IR"/>
        </w:rPr>
        <w:t xml:space="preserve"> </w:t>
      </w:r>
      <w:r w:rsidRPr="00EA0C4D">
        <w:rPr>
          <w:rFonts w:hint="cs"/>
          <w:rtl/>
          <w:lang w:bidi="fa-IR"/>
        </w:rPr>
        <w:t>علمی</w:t>
      </w:r>
      <w:r w:rsidRPr="00EA0C4D">
        <w:rPr>
          <w:rtl/>
          <w:lang w:bidi="fa-IR"/>
        </w:rPr>
        <w:t xml:space="preserve"> </w:t>
      </w:r>
      <w:r w:rsidRPr="00EA0C4D">
        <w:rPr>
          <w:rFonts w:hint="cs"/>
          <w:rtl/>
          <w:lang w:bidi="fa-IR"/>
        </w:rPr>
        <w:t>تبیین</w:t>
      </w:r>
      <w:r w:rsidRPr="00EA0C4D">
        <w:rPr>
          <w:rtl/>
          <w:lang w:bidi="fa-IR"/>
        </w:rPr>
        <w:t xml:space="preserve"> </w:t>
      </w:r>
      <w:r w:rsidRPr="00EA0C4D">
        <w:rPr>
          <w:rFonts w:hint="cs"/>
          <w:rtl/>
          <w:lang w:bidi="fa-IR"/>
        </w:rPr>
        <w:t>گردیده</w:t>
      </w:r>
      <w:r w:rsidRPr="00EA0C4D">
        <w:rPr>
          <w:rtl/>
          <w:lang w:bidi="fa-IR"/>
        </w:rPr>
        <w:t xml:space="preserve"> </w:t>
      </w:r>
      <w:r w:rsidRPr="00EA0C4D">
        <w:rPr>
          <w:rFonts w:hint="cs"/>
          <w:rtl/>
          <w:lang w:bidi="fa-IR"/>
        </w:rPr>
        <w:t>است</w:t>
      </w:r>
      <w:r w:rsidRPr="00EA0C4D">
        <w:rPr>
          <w:rtl/>
          <w:lang w:bidi="fa-IR"/>
        </w:rPr>
        <w:t xml:space="preserve">. </w:t>
      </w:r>
    </w:p>
    <w:p w:rsidR="00EA0C4D" w:rsidRPr="00EA0C4D" w:rsidRDefault="00EA0C4D" w:rsidP="005E3628">
      <w:pPr>
        <w:rPr>
          <w:rtl/>
          <w:lang w:bidi="fa-IR"/>
        </w:rPr>
      </w:pPr>
      <w:r w:rsidRPr="00EA0C4D">
        <w:rPr>
          <w:rFonts w:hint="cs"/>
          <w:rtl/>
          <w:lang w:bidi="fa-IR"/>
        </w:rPr>
        <w:t>از</w:t>
      </w:r>
      <w:r w:rsidRPr="00EA0C4D">
        <w:rPr>
          <w:rtl/>
          <w:lang w:bidi="fa-IR"/>
        </w:rPr>
        <w:t xml:space="preserve"> </w:t>
      </w:r>
      <w:r w:rsidRPr="00EA0C4D">
        <w:rPr>
          <w:rFonts w:hint="cs"/>
          <w:rtl/>
          <w:lang w:bidi="fa-IR"/>
        </w:rPr>
        <w:t>آنجا</w:t>
      </w:r>
      <w:r w:rsidRPr="00EA0C4D">
        <w:rPr>
          <w:rtl/>
          <w:lang w:bidi="fa-IR"/>
        </w:rPr>
        <w:t xml:space="preserve"> </w:t>
      </w:r>
      <w:r w:rsidRPr="00EA0C4D">
        <w:rPr>
          <w:rFonts w:hint="cs"/>
          <w:rtl/>
          <w:lang w:bidi="fa-IR"/>
        </w:rPr>
        <w:t>که</w:t>
      </w:r>
      <w:r w:rsidRPr="00EA0C4D">
        <w:rPr>
          <w:rtl/>
          <w:lang w:bidi="fa-IR"/>
        </w:rPr>
        <w:t xml:space="preserve"> </w:t>
      </w:r>
      <w:r w:rsidRPr="00EA0C4D">
        <w:rPr>
          <w:rFonts w:hint="cs"/>
          <w:rtl/>
          <w:lang w:bidi="fa-IR"/>
        </w:rPr>
        <w:t>کنفرانس</w:t>
      </w:r>
      <w:r w:rsidRPr="00EA0C4D">
        <w:rPr>
          <w:rtl/>
          <w:lang w:bidi="fa-IR"/>
        </w:rPr>
        <w:softHyphen/>
      </w:r>
      <w:r w:rsidRPr="00EA0C4D">
        <w:rPr>
          <w:rFonts w:hint="cs"/>
          <w:rtl/>
          <w:lang w:bidi="fa-IR"/>
        </w:rPr>
        <w:t>هاي</w:t>
      </w:r>
      <w:r w:rsidRPr="00EA0C4D">
        <w:rPr>
          <w:rtl/>
          <w:lang w:bidi="fa-IR"/>
        </w:rPr>
        <w:t xml:space="preserve"> </w:t>
      </w:r>
      <w:r w:rsidRPr="00EA0C4D">
        <w:rPr>
          <w:rFonts w:hint="cs"/>
          <w:rtl/>
          <w:lang w:bidi="fa-IR"/>
        </w:rPr>
        <w:t>علمي</w:t>
      </w:r>
      <w:r w:rsidRPr="00EA0C4D">
        <w:rPr>
          <w:rtl/>
          <w:lang w:bidi="fa-IR"/>
        </w:rPr>
        <w:t xml:space="preserve"> </w:t>
      </w:r>
      <w:r w:rsidRPr="00EA0C4D">
        <w:rPr>
          <w:rFonts w:hint="cs"/>
          <w:rtl/>
          <w:lang w:bidi="fa-IR"/>
        </w:rPr>
        <w:t>بستر</w:t>
      </w:r>
      <w:r w:rsidRPr="00EA0C4D">
        <w:rPr>
          <w:rtl/>
          <w:lang w:bidi="fa-IR"/>
        </w:rPr>
        <w:t xml:space="preserve"> </w:t>
      </w:r>
      <w:r w:rsidRPr="00EA0C4D">
        <w:rPr>
          <w:rFonts w:hint="cs"/>
          <w:rtl/>
          <w:lang w:bidi="fa-IR"/>
        </w:rPr>
        <w:t>مناسبي</w:t>
      </w:r>
      <w:r w:rsidRPr="00EA0C4D">
        <w:rPr>
          <w:rtl/>
          <w:lang w:bidi="fa-IR"/>
        </w:rPr>
        <w:t xml:space="preserve"> </w:t>
      </w:r>
      <w:r w:rsidRPr="00EA0C4D">
        <w:rPr>
          <w:rFonts w:hint="cs"/>
          <w:rtl/>
          <w:lang w:bidi="fa-IR"/>
        </w:rPr>
        <w:t>را</w:t>
      </w:r>
      <w:r w:rsidRPr="00EA0C4D">
        <w:rPr>
          <w:rtl/>
          <w:lang w:bidi="fa-IR"/>
        </w:rPr>
        <w:t xml:space="preserve"> </w:t>
      </w:r>
      <w:r w:rsidRPr="00EA0C4D">
        <w:rPr>
          <w:rFonts w:hint="cs"/>
          <w:rtl/>
          <w:lang w:bidi="fa-IR"/>
        </w:rPr>
        <w:t>براي</w:t>
      </w:r>
      <w:r w:rsidRPr="00EA0C4D">
        <w:rPr>
          <w:rtl/>
          <w:lang w:bidi="fa-IR"/>
        </w:rPr>
        <w:t xml:space="preserve"> </w:t>
      </w:r>
      <w:r w:rsidRPr="00EA0C4D">
        <w:rPr>
          <w:rFonts w:hint="cs"/>
          <w:rtl/>
          <w:lang w:bidi="fa-IR"/>
        </w:rPr>
        <w:t>نشر</w:t>
      </w:r>
      <w:r w:rsidRPr="00EA0C4D">
        <w:rPr>
          <w:rtl/>
          <w:lang w:bidi="fa-IR"/>
        </w:rPr>
        <w:t xml:space="preserve"> </w:t>
      </w:r>
      <w:r w:rsidRPr="00EA0C4D">
        <w:rPr>
          <w:rFonts w:hint="cs"/>
          <w:rtl/>
          <w:lang w:bidi="fa-IR"/>
        </w:rPr>
        <w:t>و</w:t>
      </w:r>
      <w:r w:rsidRPr="00EA0C4D">
        <w:rPr>
          <w:rtl/>
          <w:lang w:bidi="fa-IR"/>
        </w:rPr>
        <w:t xml:space="preserve"> </w:t>
      </w:r>
      <w:r w:rsidRPr="00EA0C4D">
        <w:rPr>
          <w:rFonts w:hint="cs"/>
          <w:rtl/>
          <w:lang w:bidi="fa-IR"/>
        </w:rPr>
        <w:t>ارائه</w:t>
      </w:r>
      <w:r w:rsidRPr="00EA0C4D">
        <w:rPr>
          <w:rtl/>
          <w:lang w:bidi="fa-IR"/>
        </w:rPr>
        <w:t xml:space="preserve"> </w:t>
      </w:r>
      <w:r w:rsidRPr="00EA0C4D">
        <w:rPr>
          <w:rFonts w:hint="cs"/>
          <w:rtl/>
          <w:lang w:bidi="fa-IR"/>
        </w:rPr>
        <w:t>دستاوردهاي</w:t>
      </w:r>
      <w:r w:rsidRPr="00EA0C4D">
        <w:rPr>
          <w:rtl/>
          <w:lang w:bidi="fa-IR"/>
        </w:rPr>
        <w:t xml:space="preserve"> </w:t>
      </w:r>
      <w:r w:rsidRPr="00EA0C4D">
        <w:rPr>
          <w:rFonts w:hint="cs"/>
          <w:rtl/>
          <w:lang w:bidi="fa-IR"/>
        </w:rPr>
        <w:t>علمي</w:t>
      </w:r>
      <w:r w:rsidRPr="00EA0C4D">
        <w:rPr>
          <w:rtl/>
          <w:lang w:bidi="fa-IR"/>
        </w:rPr>
        <w:t xml:space="preserve"> </w:t>
      </w:r>
      <w:r w:rsidRPr="00EA0C4D">
        <w:rPr>
          <w:rFonts w:hint="cs"/>
          <w:rtl/>
          <w:lang w:bidi="fa-IR"/>
        </w:rPr>
        <w:t>فراهم</w:t>
      </w:r>
      <w:r w:rsidRPr="00EA0C4D">
        <w:rPr>
          <w:rtl/>
          <w:lang w:bidi="fa-IR"/>
        </w:rPr>
        <w:t xml:space="preserve"> </w:t>
      </w:r>
      <w:r w:rsidRPr="00EA0C4D">
        <w:rPr>
          <w:rFonts w:hint="cs"/>
          <w:rtl/>
          <w:lang w:bidi="fa-IR"/>
        </w:rPr>
        <w:t>ساخته</w:t>
      </w:r>
      <w:r w:rsidRPr="00EA0C4D">
        <w:rPr>
          <w:rtl/>
          <w:lang w:bidi="fa-IR"/>
        </w:rPr>
        <w:t xml:space="preserve"> </w:t>
      </w:r>
      <w:r w:rsidRPr="00EA0C4D">
        <w:rPr>
          <w:rFonts w:hint="cs"/>
          <w:rtl/>
          <w:lang w:bidi="fa-IR"/>
        </w:rPr>
        <w:t>و</w:t>
      </w:r>
      <w:r w:rsidRPr="00EA0C4D">
        <w:rPr>
          <w:rtl/>
          <w:lang w:bidi="fa-IR"/>
        </w:rPr>
        <w:t xml:space="preserve"> </w:t>
      </w:r>
      <w:r w:rsidRPr="00EA0C4D">
        <w:rPr>
          <w:rFonts w:hint="cs"/>
          <w:rtl/>
          <w:lang w:bidi="fa-IR"/>
        </w:rPr>
        <w:t>امكان</w:t>
      </w:r>
      <w:r w:rsidRPr="00EA0C4D">
        <w:rPr>
          <w:rtl/>
          <w:lang w:bidi="fa-IR"/>
        </w:rPr>
        <w:t xml:space="preserve"> </w:t>
      </w:r>
      <w:r w:rsidRPr="00EA0C4D">
        <w:rPr>
          <w:rFonts w:hint="cs"/>
          <w:rtl/>
          <w:lang w:bidi="fa-IR"/>
        </w:rPr>
        <w:t>نقد</w:t>
      </w:r>
      <w:r w:rsidRPr="00EA0C4D">
        <w:rPr>
          <w:rtl/>
          <w:lang w:bidi="fa-IR"/>
        </w:rPr>
        <w:t xml:space="preserve"> </w:t>
      </w:r>
      <w:r w:rsidRPr="00EA0C4D">
        <w:rPr>
          <w:rFonts w:hint="cs"/>
          <w:rtl/>
          <w:lang w:bidi="fa-IR"/>
        </w:rPr>
        <w:t>و</w:t>
      </w:r>
      <w:r w:rsidRPr="00EA0C4D">
        <w:rPr>
          <w:rtl/>
          <w:lang w:bidi="fa-IR"/>
        </w:rPr>
        <w:t xml:space="preserve"> </w:t>
      </w:r>
      <w:r w:rsidRPr="00EA0C4D">
        <w:rPr>
          <w:rFonts w:hint="cs"/>
          <w:rtl/>
          <w:lang w:bidi="fa-IR"/>
        </w:rPr>
        <w:t>بررسي</w:t>
      </w:r>
      <w:r w:rsidRPr="00EA0C4D">
        <w:rPr>
          <w:rtl/>
          <w:lang w:bidi="fa-IR"/>
        </w:rPr>
        <w:t xml:space="preserve"> </w:t>
      </w:r>
      <w:r w:rsidRPr="00EA0C4D">
        <w:rPr>
          <w:rFonts w:hint="cs"/>
          <w:rtl/>
          <w:lang w:bidi="fa-IR"/>
        </w:rPr>
        <w:t>اين</w:t>
      </w:r>
      <w:r w:rsidRPr="00EA0C4D">
        <w:rPr>
          <w:rtl/>
          <w:lang w:bidi="fa-IR"/>
        </w:rPr>
        <w:t xml:space="preserve"> </w:t>
      </w:r>
      <w:r w:rsidRPr="00EA0C4D">
        <w:rPr>
          <w:rFonts w:hint="cs"/>
          <w:rtl/>
          <w:lang w:bidi="fa-IR"/>
        </w:rPr>
        <w:t>يافته</w:t>
      </w:r>
      <w:r w:rsidRPr="00EA0C4D">
        <w:rPr>
          <w:rtl/>
          <w:lang w:bidi="fa-IR"/>
        </w:rPr>
        <w:t xml:space="preserve"> </w:t>
      </w:r>
      <w:r w:rsidRPr="00EA0C4D">
        <w:rPr>
          <w:rFonts w:hint="cs"/>
          <w:rtl/>
          <w:lang w:bidi="fa-IR"/>
        </w:rPr>
        <w:t>ها</w:t>
      </w:r>
      <w:r w:rsidRPr="00EA0C4D">
        <w:rPr>
          <w:rtl/>
          <w:lang w:bidi="fa-IR"/>
        </w:rPr>
        <w:t xml:space="preserve"> </w:t>
      </w:r>
      <w:r w:rsidRPr="00EA0C4D">
        <w:rPr>
          <w:rFonts w:hint="cs"/>
          <w:rtl/>
          <w:lang w:bidi="fa-IR"/>
        </w:rPr>
        <w:t>را</w:t>
      </w:r>
      <w:r w:rsidRPr="00EA0C4D">
        <w:rPr>
          <w:rtl/>
          <w:lang w:bidi="fa-IR"/>
        </w:rPr>
        <w:t xml:space="preserve"> </w:t>
      </w:r>
      <w:r w:rsidRPr="00EA0C4D">
        <w:rPr>
          <w:rFonts w:hint="cs"/>
          <w:rtl/>
          <w:lang w:bidi="fa-IR"/>
        </w:rPr>
        <w:t>در جامعه</w:t>
      </w:r>
      <w:r w:rsidRPr="00EA0C4D">
        <w:rPr>
          <w:rtl/>
          <w:lang w:bidi="fa-IR"/>
        </w:rPr>
        <w:t xml:space="preserve"> </w:t>
      </w:r>
      <w:r w:rsidRPr="00EA0C4D">
        <w:rPr>
          <w:rFonts w:hint="cs"/>
          <w:rtl/>
          <w:lang w:bidi="fa-IR"/>
        </w:rPr>
        <w:t>علمي</w:t>
      </w:r>
      <w:r w:rsidRPr="00EA0C4D">
        <w:rPr>
          <w:rtl/>
          <w:lang w:bidi="fa-IR"/>
        </w:rPr>
        <w:t xml:space="preserve"> </w:t>
      </w:r>
      <w:r w:rsidRPr="00EA0C4D">
        <w:rPr>
          <w:rFonts w:hint="cs"/>
          <w:rtl/>
          <w:lang w:bidi="fa-IR"/>
        </w:rPr>
        <w:t>به</w:t>
      </w:r>
      <w:r w:rsidRPr="00EA0C4D">
        <w:rPr>
          <w:rtl/>
          <w:lang w:bidi="fa-IR"/>
        </w:rPr>
        <w:t xml:space="preserve"> </w:t>
      </w:r>
      <w:r w:rsidRPr="00EA0C4D">
        <w:rPr>
          <w:rFonts w:hint="cs"/>
          <w:rtl/>
          <w:lang w:bidi="fa-IR"/>
        </w:rPr>
        <w:t>دست</w:t>
      </w:r>
      <w:r w:rsidRPr="00EA0C4D">
        <w:rPr>
          <w:rtl/>
          <w:lang w:bidi="fa-IR"/>
        </w:rPr>
        <w:t xml:space="preserve"> </w:t>
      </w:r>
      <w:r w:rsidRPr="00EA0C4D">
        <w:rPr>
          <w:rFonts w:hint="cs"/>
          <w:rtl/>
          <w:lang w:bidi="fa-IR"/>
        </w:rPr>
        <w:t>مي</w:t>
      </w:r>
      <w:r w:rsidRPr="00EA0C4D">
        <w:rPr>
          <w:rtl/>
          <w:lang w:bidi="fa-IR"/>
        </w:rPr>
        <w:t xml:space="preserve"> </w:t>
      </w:r>
      <w:r w:rsidRPr="00EA0C4D">
        <w:rPr>
          <w:rFonts w:hint="cs"/>
          <w:rtl/>
          <w:lang w:bidi="fa-IR"/>
        </w:rPr>
        <w:t>دهد،</w:t>
      </w:r>
      <w:r w:rsidRPr="00EA0C4D">
        <w:rPr>
          <w:rtl/>
          <w:lang w:bidi="fa-IR"/>
        </w:rPr>
        <w:t xml:space="preserve"> </w:t>
      </w:r>
      <w:r w:rsidRPr="00EA0C4D">
        <w:rPr>
          <w:rFonts w:hint="cs"/>
          <w:rtl/>
          <w:lang w:bidi="fa-IR"/>
        </w:rPr>
        <w:t>از اینرو برآن شدیم نسبت به</w:t>
      </w:r>
      <w:r w:rsidRPr="00EA0C4D">
        <w:rPr>
          <w:rtl/>
          <w:lang w:bidi="fa-IR"/>
        </w:rPr>
        <w:t xml:space="preserve"> </w:t>
      </w:r>
      <w:r w:rsidRPr="00EA0C4D">
        <w:rPr>
          <w:rFonts w:hint="cs"/>
          <w:rtl/>
          <w:lang w:bidi="fa-IR"/>
        </w:rPr>
        <w:t xml:space="preserve">برگزاری اولین </w:t>
      </w:r>
      <w:r w:rsidRPr="00EA0C4D">
        <w:rPr>
          <w:b/>
          <w:bCs/>
          <w:rtl/>
          <w:lang w:bidi="fa-IR"/>
        </w:rPr>
        <w:t xml:space="preserve">کنفرانس </w:t>
      </w:r>
      <w:r w:rsidRPr="00EA0C4D">
        <w:rPr>
          <w:rFonts w:hint="cs"/>
          <w:b/>
          <w:bCs/>
          <w:rtl/>
          <w:lang w:bidi="fa-IR"/>
        </w:rPr>
        <w:t>بین المللی من</w:t>
      </w:r>
      <w:r w:rsidR="005E3628">
        <w:rPr>
          <w:rFonts w:hint="cs"/>
          <w:b/>
          <w:bCs/>
          <w:rtl/>
          <w:lang w:bidi="fa-IR"/>
        </w:rPr>
        <w:t>ظ</w:t>
      </w:r>
      <w:r w:rsidRPr="00EA0C4D">
        <w:rPr>
          <w:rFonts w:hint="cs"/>
          <w:b/>
          <w:bCs/>
          <w:rtl/>
          <w:lang w:bidi="fa-IR"/>
        </w:rPr>
        <w:t>ر راه</w:t>
      </w:r>
      <w:r w:rsidRPr="00EA0C4D">
        <w:rPr>
          <w:b/>
          <w:bCs/>
          <w:rtl/>
          <w:lang w:bidi="fa-IR"/>
        </w:rPr>
        <w:softHyphen/>
      </w:r>
      <w:r w:rsidRPr="00EA0C4D">
        <w:rPr>
          <w:rFonts w:hint="cs"/>
          <w:b/>
          <w:bCs/>
          <w:rtl/>
          <w:lang w:bidi="fa-IR"/>
        </w:rPr>
        <w:t xml:space="preserve">های شهری و برون شهری (با رویکرد بومی سازی) </w:t>
      </w:r>
      <w:r w:rsidRPr="00EA0C4D">
        <w:rPr>
          <w:rFonts w:hint="cs"/>
          <w:rtl/>
          <w:lang w:bidi="fa-IR"/>
        </w:rPr>
        <w:t>در</w:t>
      </w:r>
      <w:r w:rsidRPr="00EA0C4D">
        <w:rPr>
          <w:rtl/>
          <w:lang w:bidi="fa-IR"/>
        </w:rPr>
        <w:t xml:space="preserve"> </w:t>
      </w:r>
      <w:r w:rsidRPr="00EA0C4D">
        <w:rPr>
          <w:rFonts w:hint="cs"/>
          <w:rtl/>
          <w:lang w:bidi="fa-IR"/>
        </w:rPr>
        <w:t>جهت</w:t>
      </w:r>
      <w:r w:rsidRPr="00EA0C4D">
        <w:rPr>
          <w:rtl/>
          <w:lang w:bidi="fa-IR"/>
        </w:rPr>
        <w:t xml:space="preserve"> </w:t>
      </w:r>
      <w:r w:rsidRPr="00EA0C4D">
        <w:rPr>
          <w:rFonts w:hint="cs"/>
          <w:rtl/>
          <w:lang w:bidi="fa-IR"/>
        </w:rPr>
        <w:t>تحقق</w:t>
      </w:r>
      <w:r w:rsidRPr="00EA0C4D">
        <w:rPr>
          <w:rtl/>
          <w:lang w:bidi="fa-IR"/>
        </w:rPr>
        <w:t xml:space="preserve"> </w:t>
      </w:r>
      <w:r w:rsidRPr="00EA0C4D">
        <w:rPr>
          <w:rFonts w:hint="cs"/>
          <w:rtl/>
          <w:lang w:bidi="fa-IR"/>
        </w:rPr>
        <w:t>اهداف</w:t>
      </w:r>
      <w:r w:rsidRPr="00EA0C4D">
        <w:rPr>
          <w:rtl/>
          <w:lang w:bidi="fa-IR"/>
        </w:rPr>
        <w:t xml:space="preserve"> </w:t>
      </w:r>
      <w:r w:rsidRPr="00EA0C4D">
        <w:rPr>
          <w:rFonts w:hint="cs"/>
          <w:rtl/>
          <w:lang w:bidi="fa-IR"/>
        </w:rPr>
        <w:t>ذیل</w:t>
      </w:r>
      <w:r w:rsidRPr="00EA0C4D">
        <w:rPr>
          <w:rtl/>
          <w:lang w:bidi="fa-IR"/>
        </w:rPr>
        <w:t xml:space="preserve"> </w:t>
      </w:r>
      <w:r w:rsidRPr="00EA0C4D">
        <w:rPr>
          <w:rFonts w:hint="cs"/>
          <w:rtl/>
          <w:lang w:bidi="fa-IR"/>
        </w:rPr>
        <w:t xml:space="preserve">توسط </w:t>
      </w:r>
      <w:r w:rsidRPr="00EA0C4D">
        <w:rPr>
          <w:rFonts w:hint="cs"/>
          <w:b/>
          <w:bCs/>
          <w:rtl/>
          <w:lang w:bidi="fa-IR"/>
        </w:rPr>
        <w:t>دانشکده معماری و شهرسازی دانشگاه علم و صنعت ایران، انجمن علمی معماری و شهرسازی ایران و موسسه مهدپژوهش ره پویان حقیقت</w:t>
      </w:r>
      <w:r w:rsidRPr="00EA0C4D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در 9 آذر</w:t>
      </w:r>
      <w:r w:rsidRPr="00EA0C4D">
        <w:rPr>
          <w:rFonts w:hint="cs"/>
          <w:rtl/>
          <w:lang w:bidi="fa-IR"/>
        </w:rPr>
        <w:t xml:space="preserve"> ماه 1396 در</w:t>
      </w:r>
      <w:r>
        <w:rPr>
          <w:rFonts w:hint="cs"/>
          <w:rtl/>
          <w:lang w:bidi="fa-IR"/>
        </w:rPr>
        <w:t>تهران-</w:t>
      </w:r>
      <w:r w:rsidRPr="00EA0C4D">
        <w:rPr>
          <w:rFonts w:hint="cs"/>
          <w:rtl/>
          <w:lang w:bidi="fa-IR"/>
        </w:rPr>
        <w:t xml:space="preserve"> سالن همایش دانشگاه علم و صنعت ایران اقدام نماییم</w:t>
      </w:r>
      <w:r w:rsidRPr="00EA0C4D">
        <w:rPr>
          <w:rtl/>
          <w:lang w:bidi="fa-IR"/>
        </w:rPr>
        <w:t>.</w:t>
      </w:r>
    </w:p>
    <w:p w:rsidR="00EA0C4D" w:rsidRPr="00EA0C4D" w:rsidRDefault="00EA0C4D" w:rsidP="00EA0C4D">
      <w:pPr>
        <w:numPr>
          <w:ilvl w:val="0"/>
          <w:numId w:val="5"/>
        </w:numPr>
      </w:pPr>
      <w:r w:rsidRPr="00EA0C4D">
        <w:rPr>
          <w:rtl/>
        </w:rPr>
        <w:t xml:space="preserve">بهره‌گیری از تجربه‌های جهانی در زمینه ضوابط معماری راه و بومی‌سازی و بکارگیری آنها جهت تدوین ضوابط </w:t>
      </w:r>
      <w:r w:rsidRPr="00EA0C4D">
        <w:rPr>
          <w:rFonts w:hint="cs"/>
          <w:rtl/>
        </w:rPr>
        <w:t>طراحی (منظر</w:t>
      </w:r>
      <w:r w:rsidRPr="00EA0C4D">
        <w:rPr>
          <w:rtl/>
        </w:rPr>
        <w:t xml:space="preserve"> راه</w:t>
      </w:r>
      <w:r w:rsidRPr="00EA0C4D">
        <w:rPr>
          <w:rFonts w:hint="cs"/>
          <w:rtl/>
        </w:rPr>
        <w:t>)</w:t>
      </w:r>
    </w:p>
    <w:p w:rsidR="00EA0C4D" w:rsidRPr="00EA0C4D" w:rsidRDefault="00EA0C4D" w:rsidP="00EA0C4D">
      <w:pPr>
        <w:numPr>
          <w:ilvl w:val="0"/>
          <w:numId w:val="5"/>
        </w:numPr>
      </w:pPr>
      <w:r w:rsidRPr="00EA0C4D">
        <w:rPr>
          <w:rFonts w:hint="cs"/>
          <w:rtl/>
          <w:lang w:bidi="fa-IR"/>
        </w:rPr>
        <w:t>ارایه</w:t>
      </w:r>
      <w:r w:rsidRPr="00EA0C4D">
        <w:rPr>
          <w:rtl/>
          <w:lang w:bidi="fa-IR"/>
        </w:rPr>
        <w:t xml:space="preserve"> </w:t>
      </w:r>
      <w:r w:rsidRPr="00EA0C4D">
        <w:rPr>
          <w:rFonts w:hint="cs"/>
          <w:rtl/>
          <w:lang w:bidi="fa-IR"/>
        </w:rPr>
        <w:t>راهکارهای</w:t>
      </w:r>
      <w:r w:rsidRPr="00EA0C4D">
        <w:rPr>
          <w:rtl/>
          <w:lang w:bidi="fa-IR"/>
        </w:rPr>
        <w:t xml:space="preserve"> </w:t>
      </w:r>
      <w:r w:rsidRPr="00EA0C4D">
        <w:rPr>
          <w:rFonts w:hint="cs"/>
          <w:rtl/>
          <w:lang w:bidi="fa-IR"/>
        </w:rPr>
        <w:t>کاربردی مطالعات تطبیقی</w:t>
      </w:r>
      <w:r w:rsidRPr="00EA0C4D">
        <w:rPr>
          <w:rtl/>
          <w:lang w:bidi="fa-IR"/>
        </w:rPr>
        <w:t xml:space="preserve"> </w:t>
      </w:r>
      <w:r w:rsidRPr="00EA0C4D">
        <w:rPr>
          <w:rFonts w:hint="cs"/>
          <w:rtl/>
          <w:lang w:bidi="fa-IR"/>
        </w:rPr>
        <w:t>در منظر راه</w:t>
      </w:r>
    </w:p>
    <w:p w:rsidR="00EA0C4D" w:rsidRPr="00EA0C4D" w:rsidRDefault="00EA0C4D" w:rsidP="00EA0C4D">
      <w:pPr>
        <w:numPr>
          <w:ilvl w:val="0"/>
          <w:numId w:val="5"/>
        </w:numPr>
      </w:pPr>
      <w:r w:rsidRPr="00EA0C4D">
        <w:rPr>
          <w:rFonts w:hint="cs"/>
          <w:rtl/>
          <w:lang w:bidi="fa-IR"/>
        </w:rPr>
        <w:t>آمیختن ابعاد (نمایانگرهای) متنوع دخیل در ساماندهی منظر راه</w:t>
      </w:r>
    </w:p>
    <w:p w:rsidR="00EA0C4D" w:rsidRPr="00EA0C4D" w:rsidRDefault="00EA0C4D" w:rsidP="00EA0C4D">
      <w:pPr>
        <w:numPr>
          <w:ilvl w:val="0"/>
          <w:numId w:val="5"/>
        </w:numPr>
      </w:pPr>
      <w:r w:rsidRPr="00EA0C4D">
        <w:rPr>
          <w:rFonts w:hint="cs"/>
          <w:rtl/>
          <w:lang w:bidi="fa-IR"/>
        </w:rPr>
        <w:t>آمیختن هنجارها و متغیرهای منظری راه با سکونتگاههای (همستانهای) شهری</w:t>
      </w:r>
    </w:p>
    <w:p w:rsidR="00EA0C4D" w:rsidRPr="00EA0C4D" w:rsidRDefault="00EA0C4D" w:rsidP="00EA0C4D">
      <w:pPr>
        <w:numPr>
          <w:ilvl w:val="0"/>
          <w:numId w:val="5"/>
        </w:numPr>
      </w:pPr>
      <w:r w:rsidRPr="00EA0C4D">
        <w:rPr>
          <w:rFonts w:hint="cs"/>
          <w:rtl/>
          <w:lang w:bidi="fa-IR"/>
        </w:rPr>
        <w:t>ارتقاء،</w:t>
      </w:r>
      <w:r w:rsidRPr="00EA0C4D">
        <w:rPr>
          <w:rtl/>
          <w:lang w:bidi="fa-IR"/>
        </w:rPr>
        <w:t xml:space="preserve"> </w:t>
      </w:r>
      <w:r w:rsidRPr="00EA0C4D">
        <w:rPr>
          <w:rFonts w:hint="cs"/>
          <w:rtl/>
          <w:lang w:bidi="fa-IR"/>
        </w:rPr>
        <w:t>انتقال</w:t>
      </w:r>
      <w:r w:rsidRPr="00EA0C4D">
        <w:rPr>
          <w:rtl/>
          <w:lang w:bidi="fa-IR"/>
        </w:rPr>
        <w:t xml:space="preserve"> </w:t>
      </w:r>
      <w:r w:rsidRPr="00EA0C4D">
        <w:rPr>
          <w:rFonts w:hint="cs"/>
          <w:rtl/>
          <w:lang w:bidi="fa-IR"/>
        </w:rPr>
        <w:t>و</w:t>
      </w:r>
      <w:r w:rsidRPr="00EA0C4D">
        <w:rPr>
          <w:rtl/>
          <w:lang w:bidi="fa-IR"/>
        </w:rPr>
        <w:t xml:space="preserve"> </w:t>
      </w:r>
      <w:r w:rsidRPr="00EA0C4D">
        <w:rPr>
          <w:rFonts w:hint="cs"/>
          <w:rtl/>
          <w:lang w:bidi="fa-IR"/>
        </w:rPr>
        <w:t>توسعه</w:t>
      </w:r>
      <w:r w:rsidRPr="00EA0C4D">
        <w:rPr>
          <w:rtl/>
          <w:lang w:bidi="fa-IR"/>
        </w:rPr>
        <w:t xml:space="preserve"> </w:t>
      </w:r>
      <w:r w:rsidRPr="00EA0C4D">
        <w:rPr>
          <w:rFonts w:hint="cs"/>
          <w:rtl/>
          <w:lang w:bidi="fa-IR"/>
        </w:rPr>
        <w:t>فناوري</w:t>
      </w:r>
      <w:r w:rsidRPr="00EA0C4D">
        <w:rPr>
          <w:rtl/>
          <w:lang w:bidi="fa-IR"/>
        </w:rPr>
        <w:softHyphen/>
      </w:r>
      <w:r w:rsidRPr="00EA0C4D">
        <w:rPr>
          <w:rFonts w:hint="cs"/>
          <w:rtl/>
          <w:lang w:bidi="fa-IR"/>
        </w:rPr>
        <w:t>هاي</w:t>
      </w:r>
      <w:r w:rsidRPr="00EA0C4D">
        <w:rPr>
          <w:rtl/>
          <w:lang w:bidi="fa-IR"/>
        </w:rPr>
        <w:t xml:space="preserve"> </w:t>
      </w:r>
      <w:r w:rsidRPr="00EA0C4D">
        <w:rPr>
          <w:rFonts w:hint="cs"/>
          <w:rtl/>
          <w:lang w:bidi="fa-IR"/>
        </w:rPr>
        <w:t>بومي</w:t>
      </w:r>
      <w:r w:rsidRPr="00EA0C4D">
        <w:rPr>
          <w:rtl/>
          <w:lang w:bidi="fa-IR"/>
        </w:rPr>
        <w:t xml:space="preserve"> </w:t>
      </w:r>
      <w:r w:rsidRPr="00EA0C4D">
        <w:rPr>
          <w:rFonts w:hint="cs"/>
          <w:rtl/>
          <w:lang w:bidi="fa-IR"/>
        </w:rPr>
        <w:t>و</w:t>
      </w:r>
      <w:r w:rsidRPr="00EA0C4D">
        <w:rPr>
          <w:rtl/>
          <w:lang w:bidi="fa-IR"/>
        </w:rPr>
        <w:t xml:space="preserve"> </w:t>
      </w:r>
      <w:r w:rsidRPr="00EA0C4D">
        <w:rPr>
          <w:rFonts w:hint="cs"/>
          <w:rtl/>
          <w:lang w:bidi="fa-IR"/>
        </w:rPr>
        <w:t>نوين</w:t>
      </w:r>
      <w:r w:rsidRPr="00EA0C4D">
        <w:rPr>
          <w:rtl/>
          <w:lang w:bidi="fa-IR"/>
        </w:rPr>
        <w:t xml:space="preserve"> </w:t>
      </w:r>
      <w:r w:rsidRPr="00EA0C4D">
        <w:rPr>
          <w:rFonts w:hint="cs"/>
          <w:rtl/>
          <w:lang w:bidi="fa-IR"/>
        </w:rPr>
        <w:t>در</w:t>
      </w:r>
      <w:r w:rsidRPr="00EA0C4D">
        <w:rPr>
          <w:rtl/>
          <w:lang w:bidi="fa-IR"/>
        </w:rPr>
        <w:t xml:space="preserve"> </w:t>
      </w:r>
      <w:r w:rsidRPr="00EA0C4D">
        <w:rPr>
          <w:rFonts w:hint="cs"/>
          <w:rtl/>
          <w:lang w:bidi="fa-IR"/>
        </w:rPr>
        <w:t>حوزه</w:t>
      </w:r>
      <w:r w:rsidRPr="00EA0C4D">
        <w:rPr>
          <w:rtl/>
          <w:lang w:bidi="fa-IR"/>
        </w:rPr>
        <w:softHyphen/>
      </w:r>
      <w:r w:rsidRPr="00EA0C4D">
        <w:rPr>
          <w:rFonts w:hint="cs"/>
          <w:rtl/>
          <w:lang w:bidi="fa-IR"/>
        </w:rPr>
        <w:t>هاي</w:t>
      </w:r>
      <w:r w:rsidRPr="00EA0C4D">
        <w:rPr>
          <w:rtl/>
          <w:lang w:bidi="fa-IR"/>
        </w:rPr>
        <w:t xml:space="preserve"> </w:t>
      </w:r>
      <w:r w:rsidRPr="00EA0C4D">
        <w:rPr>
          <w:rFonts w:hint="cs"/>
          <w:rtl/>
          <w:lang w:bidi="fa-IR"/>
        </w:rPr>
        <w:t>منظر راه</w:t>
      </w:r>
      <w:r w:rsidRPr="00EA0C4D">
        <w:rPr>
          <w:rtl/>
          <w:lang w:bidi="fa-IR"/>
        </w:rPr>
        <w:softHyphen/>
      </w:r>
      <w:r w:rsidRPr="00EA0C4D">
        <w:rPr>
          <w:rFonts w:hint="cs"/>
          <w:rtl/>
          <w:lang w:bidi="fa-IR"/>
        </w:rPr>
        <w:t>ها</w:t>
      </w:r>
    </w:p>
    <w:p w:rsidR="00EA0C4D" w:rsidRDefault="00EA0C4D" w:rsidP="00EA0C4D">
      <w:pPr>
        <w:rPr>
          <w:rtl/>
          <w:lang w:bidi="fa-IR"/>
        </w:rPr>
      </w:pPr>
    </w:p>
    <w:p w:rsidR="006C0BC3" w:rsidRDefault="006C0BC3" w:rsidP="005E3628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این راهنما به منظور تهیه و تدوین مقالات </w:t>
      </w:r>
      <w:r w:rsidR="00643449">
        <w:rPr>
          <w:rtl/>
          <w:lang w:bidi="fa-IR"/>
        </w:rPr>
        <w:t>ارائه‌شده</w:t>
      </w:r>
      <w:r>
        <w:rPr>
          <w:rFonts w:hint="cs"/>
          <w:rtl/>
          <w:lang w:bidi="fa-IR"/>
        </w:rPr>
        <w:t xml:space="preserve"> در </w:t>
      </w:r>
      <w:r w:rsidR="00C14394" w:rsidRPr="00C14394">
        <w:rPr>
          <w:rtl/>
        </w:rPr>
        <w:t>اول</w:t>
      </w:r>
      <w:r w:rsidR="00C14394" w:rsidRPr="00C14394">
        <w:rPr>
          <w:rFonts w:hint="cs"/>
          <w:rtl/>
        </w:rPr>
        <w:t>ین</w:t>
      </w:r>
      <w:r w:rsidR="00C14394" w:rsidRPr="00C14394">
        <w:rPr>
          <w:rtl/>
        </w:rPr>
        <w:t xml:space="preserve"> </w:t>
      </w:r>
      <w:r w:rsidR="00EA0C4D" w:rsidRPr="00EA0C4D">
        <w:rPr>
          <w:rtl/>
        </w:rPr>
        <w:t>کنفرانس ب</w:t>
      </w:r>
      <w:r w:rsidR="00EA0C4D" w:rsidRPr="00EA0C4D">
        <w:rPr>
          <w:rFonts w:hint="cs"/>
          <w:rtl/>
        </w:rPr>
        <w:t>ین</w:t>
      </w:r>
      <w:r w:rsidR="00EA0C4D" w:rsidRPr="00EA0C4D">
        <w:rPr>
          <w:rtl/>
        </w:rPr>
        <w:t xml:space="preserve"> الملل</w:t>
      </w:r>
      <w:r w:rsidR="00EA0C4D" w:rsidRPr="00EA0C4D">
        <w:rPr>
          <w:rFonts w:hint="cs"/>
          <w:rtl/>
        </w:rPr>
        <w:t>ی</w:t>
      </w:r>
      <w:r w:rsidR="00EA0C4D" w:rsidRPr="00EA0C4D">
        <w:rPr>
          <w:rtl/>
        </w:rPr>
        <w:t xml:space="preserve"> من</w:t>
      </w:r>
      <w:r w:rsidR="005E3628">
        <w:rPr>
          <w:rFonts w:hint="cs"/>
          <w:rtl/>
        </w:rPr>
        <w:t>ظ</w:t>
      </w:r>
      <w:r w:rsidR="00EA0C4D" w:rsidRPr="00EA0C4D">
        <w:rPr>
          <w:rtl/>
        </w:rPr>
        <w:t>ر راه ها</w:t>
      </w:r>
      <w:r w:rsidR="00EA0C4D" w:rsidRPr="00EA0C4D">
        <w:rPr>
          <w:rFonts w:hint="cs"/>
          <w:rtl/>
        </w:rPr>
        <w:t>ی</w:t>
      </w:r>
      <w:r w:rsidR="00EA0C4D" w:rsidRPr="00EA0C4D">
        <w:rPr>
          <w:rtl/>
        </w:rPr>
        <w:t xml:space="preserve"> شهر</w:t>
      </w:r>
      <w:r w:rsidR="00EA0C4D" w:rsidRPr="00EA0C4D">
        <w:rPr>
          <w:rFonts w:hint="cs"/>
          <w:rtl/>
        </w:rPr>
        <w:t>ی</w:t>
      </w:r>
      <w:r w:rsidR="00EA0C4D" w:rsidRPr="00EA0C4D">
        <w:rPr>
          <w:rtl/>
        </w:rPr>
        <w:t xml:space="preserve"> و برون شهر</w:t>
      </w:r>
      <w:r w:rsidR="00EA0C4D" w:rsidRPr="00EA0C4D">
        <w:rPr>
          <w:rFonts w:hint="cs"/>
          <w:rtl/>
        </w:rPr>
        <w:t>ی</w:t>
      </w:r>
      <w:r w:rsidR="00EA0C4D" w:rsidRPr="00EA0C4D">
        <w:rPr>
          <w:rtl/>
        </w:rPr>
        <w:t xml:space="preserve"> با رو</w:t>
      </w:r>
      <w:r w:rsidR="00EA0C4D" w:rsidRPr="00EA0C4D">
        <w:rPr>
          <w:rFonts w:hint="cs"/>
          <w:rtl/>
        </w:rPr>
        <w:t>یکرد</w:t>
      </w:r>
      <w:r w:rsidR="00EA0C4D" w:rsidRPr="00EA0C4D">
        <w:rPr>
          <w:rtl/>
        </w:rPr>
        <w:t xml:space="preserve"> بوم</w:t>
      </w:r>
      <w:r w:rsidR="00EA0C4D" w:rsidRPr="00EA0C4D">
        <w:rPr>
          <w:rFonts w:hint="cs"/>
          <w:rtl/>
        </w:rPr>
        <w:t>ی</w:t>
      </w:r>
      <w:r w:rsidR="00EA0C4D" w:rsidRPr="00EA0C4D">
        <w:rPr>
          <w:rtl/>
        </w:rPr>
        <w:t xml:space="preserve"> ساز</w:t>
      </w:r>
      <w:r w:rsidR="00EA0C4D" w:rsidRPr="00EA0C4D">
        <w:rPr>
          <w:rFonts w:hint="cs"/>
          <w:rtl/>
        </w:rPr>
        <w:t>ی</w:t>
      </w:r>
      <w:r w:rsidR="002C1ADB">
        <w:rPr>
          <w:rFonts w:hint="cs"/>
          <w:rtl/>
          <w:lang w:bidi="fa-IR"/>
        </w:rPr>
        <w:t xml:space="preserve"> تهیه شده است. راهنما در نرم‌افزار </w:t>
      </w:r>
      <w:r w:rsidR="002C1ADB">
        <w:rPr>
          <w:lang w:bidi="fa-IR"/>
        </w:rPr>
        <w:t>Word</w:t>
      </w:r>
      <w:r w:rsidR="002C1ADB">
        <w:rPr>
          <w:rFonts w:hint="cs"/>
          <w:rtl/>
          <w:lang w:bidi="fa-IR"/>
        </w:rPr>
        <w:t xml:space="preserve"> 20</w:t>
      </w:r>
      <w:r w:rsidR="00073C32">
        <w:rPr>
          <w:rFonts w:hint="cs"/>
          <w:rtl/>
          <w:lang w:bidi="fa-IR"/>
        </w:rPr>
        <w:t>07</w:t>
      </w:r>
      <w:r w:rsidR="002C1ADB">
        <w:rPr>
          <w:rFonts w:hint="cs"/>
          <w:rtl/>
          <w:lang w:bidi="fa-IR"/>
        </w:rPr>
        <w:t xml:space="preserve"> به بعد نوشته شده است. </w:t>
      </w:r>
      <w:r w:rsidR="006239B0">
        <w:rPr>
          <w:rFonts w:hint="cs"/>
          <w:rtl/>
          <w:lang w:bidi="fa-IR"/>
        </w:rPr>
        <w:t>لطفاً</w:t>
      </w:r>
      <w:r w:rsidR="00277634">
        <w:rPr>
          <w:rFonts w:hint="cs"/>
          <w:rtl/>
          <w:lang w:bidi="fa-IR"/>
        </w:rPr>
        <w:t xml:space="preserve"> ضمن رعایت دقیق تمامی نکات </w:t>
      </w:r>
      <w:r w:rsidR="006239B0">
        <w:rPr>
          <w:rFonts w:hint="cs"/>
          <w:rtl/>
          <w:lang w:bidi="fa-IR"/>
        </w:rPr>
        <w:t>ارائه‌شده</w:t>
      </w:r>
      <w:r w:rsidR="00277634">
        <w:rPr>
          <w:rFonts w:hint="cs"/>
          <w:rtl/>
          <w:lang w:bidi="fa-IR"/>
        </w:rPr>
        <w:t xml:space="preserve"> در این راهنما، جهت ارائه بهتر پژوهش خود تلاش نمایید با کمک </w:t>
      </w:r>
      <w:r w:rsidR="006239B0">
        <w:rPr>
          <w:rFonts w:hint="cs"/>
          <w:rtl/>
          <w:lang w:bidi="fa-IR"/>
        </w:rPr>
        <w:t>نرم‌افزارهایی</w:t>
      </w:r>
      <w:r w:rsidR="00277634">
        <w:rPr>
          <w:rFonts w:hint="cs"/>
          <w:rtl/>
          <w:lang w:bidi="fa-IR"/>
        </w:rPr>
        <w:t xml:space="preserve"> همچون </w:t>
      </w:r>
      <w:hyperlink r:id="rId9" w:history="1">
        <w:r w:rsidR="00277634" w:rsidRPr="00277634">
          <w:rPr>
            <w:rStyle w:val="Hyperlink"/>
            <w:rFonts w:hint="cs"/>
            <w:rtl/>
            <w:lang w:bidi="fa-IR"/>
          </w:rPr>
          <w:t>ویراستیار</w:t>
        </w:r>
      </w:hyperlink>
      <w:r w:rsidR="00277634">
        <w:rPr>
          <w:rFonts w:hint="cs"/>
          <w:rtl/>
          <w:lang w:bidi="fa-IR"/>
        </w:rPr>
        <w:t xml:space="preserve"> کمترین میزان ممکن از </w:t>
      </w:r>
      <w:r w:rsidR="006239B0">
        <w:rPr>
          <w:rFonts w:hint="cs"/>
          <w:rtl/>
          <w:lang w:bidi="fa-IR"/>
        </w:rPr>
        <w:t>غلط‌های</w:t>
      </w:r>
      <w:r w:rsidR="00277634">
        <w:rPr>
          <w:rFonts w:hint="cs"/>
          <w:rtl/>
          <w:lang w:bidi="fa-IR"/>
        </w:rPr>
        <w:t xml:space="preserve"> املایی و نگارشی در متن شما وجود داشته باشد. لازم به ذکر است کلیه مقالات </w:t>
      </w:r>
      <w:r w:rsidR="006239B0">
        <w:rPr>
          <w:rFonts w:hint="cs"/>
          <w:rtl/>
          <w:lang w:bidi="fa-IR"/>
        </w:rPr>
        <w:t>پذیرفته‌شده</w:t>
      </w:r>
      <w:r w:rsidR="00277634">
        <w:rPr>
          <w:rFonts w:hint="cs"/>
          <w:rtl/>
          <w:lang w:bidi="fa-IR"/>
        </w:rPr>
        <w:t xml:space="preserve"> در </w:t>
      </w:r>
      <w:r w:rsidR="00A05013">
        <w:rPr>
          <w:rFonts w:hint="cs"/>
          <w:rtl/>
          <w:lang w:bidi="fa-IR"/>
        </w:rPr>
        <w:t>کنفرانس</w:t>
      </w:r>
      <w:r w:rsidR="00277634">
        <w:rPr>
          <w:rFonts w:hint="cs"/>
          <w:rtl/>
          <w:lang w:bidi="fa-IR"/>
        </w:rPr>
        <w:t xml:space="preserve"> </w:t>
      </w:r>
      <w:r w:rsidR="00834DBC">
        <w:rPr>
          <w:rFonts w:hint="cs"/>
          <w:rtl/>
          <w:lang w:bidi="fa-IR"/>
        </w:rPr>
        <w:t>به‌صورت</w:t>
      </w:r>
      <w:r w:rsidR="00277634">
        <w:rPr>
          <w:rFonts w:hint="cs"/>
          <w:rtl/>
          <w:lang w:bidi="fa-IR"/>
        </w:rPr>
        <w:t xml:space="preserve"> کامل در مجموعه مقالات </w:t>
      </w:r>
      <w:r w:rsidR="00A05013">
        <w:rPr>
          <w:rFonts w:hint="cs"/>
          <w:rtl/>
          <w:lang w:bidi="fa-IR"/>
        </w:rPr>
        <w:t>کنفرانس</w:t>
      </w:r>
      <w:r w:rsidR="00277634">
        <w:rPr>
          <w:rFonts w:hint="cs"/>
          <w:rtl/>
          <w:lang w:bidi="fa-IR"/>
        </w:rPr>
        <w:t xml:space="preserve"> منتشر خواهند شد. بدیهی است </w:t>
      </w:r>
      <w:r w:rsidR="00277634">
        <w:rPr>
          <w:rFonts w:hint="cs"/>
          <w:rtl/>
          <w:lang w:bidi="fa-IR"/>
        </w:rPr>
        <w:lastRenderedPageBreak/>
        <w:t xml:space="preserve">تغییرات در نام نویسندگان، </w:t>
      </w:r>
      <w:r w:rsidR="006239B0">
        <w:rPr>
          <w:rFonts w:hint="cs"/>
          <w:rtl/>
          <w:lang w:bidi="fa-IR"/>
        </w:rPr>
        <w:t>نشانی</w:t>
      </w:r>
      <w:r w:rsidR="00277634">
        <w:rPr>
          <w:rFonts w:hint="cs"/>
          <w:rtl/>
          <w:lang w:bidi="fa-IR"/>
        </w:rPr>
        <w:t xml:space="preserve"> سازمانی یا متن مقاله پس از انتشار مقاله ناممکن خواهد بود. لذا، خواهشمند است با مرور مجدد تمام </w:t>
      </w:r>
      <w:r w:rsidR="006239B0">
        <w:rPr>
          <w:rFonts w:hint="cs"/>
          <w:rtl/>
          <w:lang w:bidi="fa-IR"/>
        </w:rPr>
        <w:t>بخش‌های</w:t>
      </w:r>
      <w:r w:rsidR="00277634">
        <w:rPr>
          <w:rFonts w:hint="cs"/>
          <w:rtl/>
          <w:lang w:bidi="fa-IR"/>
        </w:rPr>
        <w:t xml:space="preserve"> مقاله </w:t>
      </w:r>
      <w:r w:rsidR="00BD52DA">
        <w:rPr>
          <w:rFonts w:hint="cs"/>
          <w:rtl/>
          <w:lang w:bidi="fa-IR"/>
        </w:rPr>
        <w:t xml:space="preserve">هنگام ارائه نسخه </w:t>
      </w:r>
      <w:r w:rsidR="006239B0">
        <w:rPr>
          <w:rFonts w:hint="cs"/>
          <w:rtl/>
          <w:lang w:bidi="fa-IR"/>
        </w:rPr>
        <w:t>تصحیح‌شده</w:t>
      </w:r>
      <w:r w:rsidR="00BD52DA">
        <w:rPr>
          <w:rFonts w:hint="cs"/>
          <w:rtl/>
          <w:lang w:bidi="fa-IR"/>
        </w:rPr>
        <w:t>، از بروز مشکلات بعدی جلوگیری بفرمایید.</w:t>
      </w:r>
    </w:p>
    <w:p w:rsidR="00D3247F" w:rsidRDefault="004B11B9" w:rsidP="004224EF">
      <w:pPr>
        <w:pStyle w:val="Heading1"/>
        <w:rPr>
          <w:rtl/>
          <w:lang w:bidi="fa-IR"/>
        </w:rPr>
      </w:pPr>
      <w:r>
        <w:rPr>
          <w:rFonts w:hint="cs"/>
          <w:rtl/>
          <w:lang w:bidi="fa-IR"/>
        </w:rPr>
        <w:t>روند داوری</w:t>
      </w:r>
    </w:p>
    <w:p w:rsidR="00177EAD" w:rsidRDefault="00BD52DA" w:rsidP="00C72D52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کلیه مقالات </w:t>
      </w:r>
      <w:r w:rsidR="006239B0">
        <w:rPr>
          <w:rFonts w:hint="cs"/>
          <w:rtl/>
          <w:lang w:bidi="fa-IR"/>
        </w:rPr>
        <w:t>ارسال‌شده</w:t>
      </w:r>
      <w:r>
        <w:rPr>
          <w:rFonts w:hint="cs"/>
          <w:rtl/>
          <w:lang w:bidi="fa-IR"/>
        </w:rPr>
        <w:t xml:space="preserve"> به این </w:t>
      </w:r>
      <w:r w:rsidR="00A05013">
        <w:rPr>
          <w:rFonts w:hint="cs"/>
          <w:rtl/>
          <w:lang w:bidi="fa-IR"/>
        </w:rPr>
        <w:t>کنفرانس</w:t>
      </w:r>
      <w:r>
        <w:rPr>
          <w:rFonts w:hint="cs"/>
          <w:rtl/>
          <w:lang w:bidi="fa-IR"/>
        </w:rPr>
        <w:t xml:space="preserve"> بر اساس روند داوری بدون شناسایی نویسنده و داور، بررسی خواهند شد. </w:t>
      </w:r>
      <w:r w:rsidR="00D3247F">
        <w:rPr>
          <w:rFonts w:hint="cs"/>
          <w:rtl/>
          <w:lang w:bidi="fa-IR"/>
        </w:rPr>
        <w:t xml:space="preserve">مقالات </w:t>
      </w:r>
      <w:r w:rsidR="006239B0">
        <w:rPr>
          <w:rFonts w:hint="cs"/>
          <w:rtl/>
          <w:lang w:bidi="fa-IR"/>
        </w:rPr>
        <w:t>پذیرفته‌شده</w:t>
      </w:r>
      <w:r>
        <w:rPr>
          <w:rFonts w:hint="cs"/>
          <w:rtl/>
          <w:lang w:bidi="fa-IR"/>
        </w:rPr>
        <w:t xml:space="preserve"> و </w:t>
      </w:r>
      <w:r w:rsidR="006239B0">
        <w:rPr>
          <w:rFonts w:hint="cs"/>
          <w:rtl/>
          <w:lang w:bidi="fa-IR"/>
        </w:rPr>
        <w:t>ثبت‌نام‌شده</w:t>
      </w:r>
      <w:r>
        <w:rPr>
          <w:rFonts w:hint="cs"/>
          <w:rtl/>
          <w:lang w:bidi="fa-IR"/>
        </w:rPr>
        <w:t xml:space="preserve"> </w:t>
      </w:r>
      <w:r w:rsidR="00A05013">
        <w:rPr>
          <w:rFonts w:hint="cs"/>
          <w:rtl/>
          <w:lang w:bidi="fa-IR"/>
        </w:rPr>
        <w:t>کنفرانس</w:t>
      </w:r>
      <w:r w:rsidR="00C14394">
        <w:rPr>
          <w:rFonts w:hint="cs"/>
          <w:rtl/>
          <w:lang w:bidi="fa-IR"/>
        </w:rPr>
        <w:t xml:space="preserve"> </w:t>
      </w:r>
      <w:r w:rsidR="00834DBC">
        <w:rPr>
          <w:rFonts w:hint="cs"/>
          <w:rtl/>
          <w:lang w:bidi="fa-IR"/>
        </w:rPr>
        <w:t>به‌صورت</w:t>
      </w:r>
      <w:r w:rsidR="00D3247F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سخنرانی </w:t>
      </w:r>
      <w:r w:rsidR="00D3247F">
        <w:rPr>
          <w:rFonts w:hint="cs"/>
          <w:rtl/>
          <w:lang w:bidi="fa-IR"/>
        </w:rPr>
        <w:t xml:space="preserve">یا پوستر ارائه خواهند شد. کلیه مقالات </w:t>
      </w:r>
      <w:r w:rsidR="00643449">
        <w:rPr>
          <w:rtl/>
          <w:lang w:bidi="fa-IR"/>
        </w:rPr>
        <w:t>پذ</w:t>
      </w:r>
      <w:r w:rsidR="00643449">
        <w:rPr>
          <w:rFonts w:hint="cs"/>
          <w:rtl/>
          <w:lang w:bidi="fa-IR"/>
        </w:rPr>
        <w:t>یرفته‌شده</w:t>
      </w:r>
      <w:r w:rsidR="00D3247F">
        <w:rPr>
          <w:rFonts w:hint="cs"/>
          <w:rtl/>
          <w:lang w:bidi="fa-IR"/>
        </w:rPr>
        <w:t xml:space="preserve"> بدون در نظر گرفتن نحوه ارائه </w:t>
      </w:r>
      <w:r w:rsidR="006239B0">
        <w:rPr>
          <w:rFonts w:hint="cs"/>
          <w:rtl/>
          <w:lang w:bidi="fa-IR"/>
        </w:rPr>
        <w:t>آن‌ها</w:t>
      </w:r>
      <w:r>
        <w:rPr>
          <w:rFonts w:hint="cs"/>
          <w:rtl/>
          <w:lang w:bidi="fa-IR"/>
        </w:rPr>
        <w:t xml:space="preserve"> </w:t>
      </w:r>
      <w:r w:rsidR="00834DBC">
        <w:rPr>
          <w:rFonts w:hint="cs"/>
          <w:rtl/>
          <w:lang w:bidi="fa-IR"/>
        </w:rPr>
        <w:t>به‌صورت</w:t>
      </w:r>
      <w:r>
        <w:rPr>
          <w:rFonts w:hint="cs"/>
          <w:rtl/>
          <w:lang w:bidi="fa-IR"/>
        </w:rPr>
        <w:t xml:space="preserve"> کامل در مجموعه مقالات </w:t>
      </w:r>
      <w:r w:rsidR="00C72D52" w:rsidRPr="00C72D52">
        <w:rPr>
          <w:rtl/>
        </w:rPr>
        <w:t>اول</w:t>
      </w:r>
      <w:r w:rsidR="00C72D52" w:rsidRPr="00C72D52">
        <w:rPr>
          <w:rFonts w:hint="cs"/>
          <w:rtl/>
        </w:rPr>
        <w:t>ین</w:t>
      </w:r>
      <w:r w:rsidR="00C72D52" w:rsidRPr="00C72D52">
        <w:rPr>
          <w:rtl/>
        </w:rPr>
        <w:t xml:space="preserve"> کنفرانس ب</w:t>
      </w:r>
      <w:r w:rsidR="00C72D52" w:rsidRPr="00C72D52">
        <w:rPr>
          <w:rFonts w:hint="cs"/>
          <w:rtl/>
        </w:rPr>
        <w:t>ین</w:t>
      </w:r>
      <w:r w:rsidR="00C72D52" w:rsidRPr="00C72D52">
        <w:rPr>
          <w:rtl/>
        </w:rPr>
        <w:t xml:space="preserve"> الملل</w:t>
      </w:r>
      <w:r w:rsidR="00C72D52" w:rsidRPr="00C72D52">
        <w:rPr>
          <w:rFonts w:hint="cs"/>
          <w:rtl/>
        </w:rPr>
        <w:t>ی</w:t>
      </w:r>
      <w:r w:rsidR="00C72D52" w:rsidRPr="00C72D52">
        <w:rPr>
          <w:rtl/>
        </w:rPr>
        <w:t xml:space="preserve"> منظر راه ها</w:t>
      </w:r>
      <w:r w:rsidR="00C72D52" w:rsidRPr="00C72D52">
        <w:rPr>
          <w:rFonts w:hint="cs"/>
          <w:rtl/>
        </w:rPr>
        <w:t>ی</w:t>
      </w:r>
      <w:r w:rsidR="00C72D52" w:rsidRPr="00C72D52">
        <w:rPr>
          <w:rtl/>
        </w:rPr>
        <w:t xml:space="preserve"> شهر</w:t>
      </w:r>
      <w:r w:rsidR="00C72D52" w:rsidRPr="00C72D52">
        <w:rPr>
          <w:rFonts w:hint="cs"/>
          <w:rtl/>
        </w:rPr>
        <w:t>ی</w:t>
      </w:r>
      <w:r w:rsidR="00C72D52" w:rsidRPr="00C72D52">
        <w:rPr>
          <w:rtl/>
        </w:rPr>
        <w:t xml:space="preserve"> و برون شهر</w:t>
      </w:r>
      <w:r w:rsidR="00C72D52" w:rsidRPr="00C72D52">
        <w:rPr>
          <w:rFonts w:hint="cs"/>
          <w:rtl/>
        </w:rPr>
        <w:t>ی</w:t>
      </w:r>
      <w:r w:rsidR="00C72D52" w:rsidRPr="00C72D52">
        <w:rPr>
          <w:rtl/>
        </w:rPr>
        <w:t xml:space="preserve"> با رو</w:t>
      </w:r>
      <w:r w:rsidR="00C72D52" w:rsidRPr="00C72D52">
        <w:rPr>
          <w:rFonts w:hint="cs"/>
          <w:rtl/>
        </w:rPr>
        <w:t>یکرد</w:t>
      </w:r>
      <w:r w:rsidR="00C72D52" w:rsidRPr="00C72D52">
        <w:rPr>
          <w:rtl/>
        </w:rPr>
        <w:t xml:space="preserve"> بوم</w:t>
      </w:r>
      <w:r w:rsidR="00C72D52" w:rsidRPr="00C72D52">
        <w:rPr>
          <w:rFonts w:hint="cs"/>
          <w:rtl/>
        </w:rPr>
        <w:t>ی</w:t>
      </w:r>
      <w:r w:rsidR="00C72D52" w:rsidRPr="00C72D52">
        <w:rPr>
          <w:rtl/>
        </w:rPr>
        <w:t xml:space="preserve"> ساز</w:t>
      </w:r>
      <w:r w:rsidR="00C72D52" w:rsidRPr="00C72D52">
        <w:rPr>
          <w:rFonts w:hint="cs"/>
          <w:rtl/>
        </w:rPr>
        <w:t>ی</w:t>
      </w:r>
      <w:r w:rsidR="00D3247F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منتشر </w:t>
      </w:r>
      <w:r w:rsidR="00D3247F">
        <w:rPr>
          <w:rFonts w:hint="cs"/>
          <w:rtl/>
          <w:lang w:bidi="fa-IR"/>
        </w:rPr>
        <w:t>خواهد شد</w:t>
      </w:r>
      <w:r>
        <w:rPr>
          <w:rFonts w:hint="cs"/>
          <w:rtl/>
          <w:lang w:bidi="fa-IR"/>
        </w:rPr>
        <w:t>.</w:t>
      </w:r>
      <w:r w:rsidR="00177EAD">
        <w:rPr>
          <w:rFonts w:hint="cs"/>
          <w:rtl/>
          <w:lang w:bidi="fa-IR"/>
        </w:rPr>
        <w:t xml:space="preserve"> داوری مقالات بر </w:t>
      </w:r>
      <w:r w:rsidR="00834DBC">
        <w:rPr>
          <w:rFonts w:hint="cs"/>
          <w:rtl/>
          <w:lang w:bidi="fa-IR"/>
        </w:rPr>
        <w:t>اساس</w:t>
      </w:r>
      <w:r w:rsidR="00177EAD">
        <w:rPr>
          <w:rFonts w:hint="cs"/>
          <w:rtl/>
          <w:lang w:bidi="fa-IR"/>
        </w:rPr>
        <w:t xml:space="preserve"> متن کامل مقاله صورت خواهد گرفت و نیازی به ارسال ابتدایی چکیده مقالات نیست. </w:t>
      </w:r>
      <w:r w:rsidR="00834DBC">
        <w:rPr>
          <w:rFonts w:hint="cs"/>
          <w:rtl/>
          <w:lang w:bidi="fa-IR"/>
        </w:rPr>
        <w:t xml:space="preserve">بنابراین، تلاش نمایید، به کامل‌ترین و جامع‌ترین شکل ممکن نسخه نهایی مقاله را ارائه دهید. </w:t>
      </w:r>
      <w:r w:rsidR="00177EAD">
        <w:rPr>
          <w:rFonts w:hint="cs"/>
          <w:rtl/>
          <w:lang w:bidi="fa-IR"/>
        </w:rPr>
        <w:t xml:space="preserve">تلاش می‌گردد در زودترین زمان ممکن پس از ارسال مقالات داوری صورت گرفته و نتیجه به اطلاع نویسندگان برسد. </w:t>
      </w:r>
    </w:p>
    <w:p w:rsidR="004B11B9" w:rsidRDefault="00177EAD" w:rsidP="00C14394">
      <w:pPr>
        <w:rPr>
          <w:rtl/>
          <w:lang w:bidi="fa-IR"/>
        </w:rPr>
      </w:pPr>
      <w:r>
        <w:rPr>
          <w:rFonts w:hint="cs"/>
          <w:rtl/>
          <w:lang w:bidi="fa-IR"/>
        </w:rPr>
        <w:t>به اطلاع کلیه نویسندگان محترم می‌رساند، مقالات</w:t>
      </w:r>
      <w:r w:rsidR="00C14394">
        <w:rPr>
          <w:rFonts w:hint="cs"/>
          <w:rtl/>
          <w:lang w:bidi="fa-IR"/>
        </w:rPr>
        <w:t xml:space="preserve"> برتر در نشریات معتبر چاپ خواهد شد</w:t>
      </w:r>
      <w:r>
        <w:rPr>
          <w:rFonts w:hint="cs"/>
          <w:rtl/>
          <w:lang w:bidi="fa-IR"/>
        </w:rPr>
        <w:t>. جهت کسب اطلاع از شرایط انتشار این مقالات به صفحات مربوطه در</w:t>
      </w:r>
      <w:r w:rsidR="00C14394">
        <w:rPr>
          <w:rFonts w:hint="cs"/>
          <w:rtl/>
          <w:lang w:bidi="fa-IR"/>
        </w:rPr>
        <w:t xml:space="preserve"> وب‌سایت کنفرانس مراجعه نمایید.</w:t>
      </w:r>
    </w:p>
    <w:p w:rsidR="004B11B9" w:rsidRDefault="004B11B9" w:rsidP="004B11B9">
      <w:pPr>
        <w:pStyle w:val="Heading1"/>
        <w:rPr>
          <w:rtl/>
          <w:lang w:bidi="fa-IR"/>
        </w:rPr>
      </w:pPr>
      <w:r>
        <w:rPr>
          <w:rFonts w:hint="cs"/>
          <w:rtl/>
          <w:lang w:bidi="fa-IR"/>
        </w:rPr>
        <w:t>ساختار مقالات</w:t>
      </w:r>
    </w:p>
    <w:p w:rsidR="004B11B9" w:rsidRDefault="004B11B9" w:rsidP="00A333D0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مقالات </w:t>
      </w:r>
      <w:r w:rsidR="00A05013">
        <w:rPr>
          <w:rFonts w:hint="cs"/>
          <w:rtl/>
          <w:lang w:bidi="fa-IR"/>
        </w:rPr>
        <w:t>کنفرانس</w:t>
      </w:r>
      <w:r>
        <w:rPr>
          <w:rFonts w:hint="cs"/>
          <w:rtl/>
          <w:lang w:bidi="fa-IR"/>
        </w:rPr>
        <w:t xml:space="preserve"> در صفحات </w:t>
      </w:r>
      <w:r>
        <w:rPr>
          <w:lang w:bidi="fa-IR"/>
        </w:rPr>
        <w:t>A4</w:t>
      </w:r>
      <w:r>
        <w:rPr>
          <w:rFonts w:hint="cs"/>
          <w:rtl/>
          <w:lang w:bidi="fa-IR"/>
        </w:rPr>
        <w:t xml:space="preserve">، </w:t>
      </w:r>
      <w:r w:rsidR="009F1F38">
        <w:rPr>
          <w:rFonts w:hint="cs"/>
          <w:rtl/>
          <w:lang w:bidi="fa-IR"/>
        </w:rPr>
        <w:t>ب</w:t>
      </w:r>
      <w:r>
        <w:rPr>
          <w:rFonts w:hint="cs"/>
          <w:rtl/>
          <w:lang w:bidi="fa-IR"/>
        </w:rPr>
        <w:t>ا حاشیه 3</w:t>
      </w:r>
      <w:r w:rsidR="00BD52DA">
        <w:rPr>
          <w:rFonts w:hint="cs"/>
          <w:rtl/>
          <w:lang w:bidi="fa-IR"/>
        </w:rPr>
        <w:t>.5</w:t>
      </w:r>
      <w:r>
        <w:rPr>
          <w:rFonts w:hint="cs"/>
          <w:rtl/>
          <w:lang w:bidi="fa-IR"/>
        </w:rPr>
        <w:t xml:space="preserve"> سانتیمتر از </w:t>
      </w:r>
      <w:r w:rsidR="00BD52DA">
        <w:rPr>
          <w:rFonts w:hint="cs"/>
          <w:rtl/>
          <w:lang w:bidi="fa-IR"/>
        </w:rPr>
        <w:t xml:space="preserve">سمت </w:t>
      </w:r>
      <w:r>
        <w:rPr>
          <w:rFonts w:hint="cs"/>
          <w:rtl/>
          <w:lang w:bidi="fa-IR"/>
        </w:rPr>
        <w:t>بالا</w:t>
      </w:r>
      <w:r w:rsidR="00BD52DA">
        <w:rPr>
          <w:rFonts w:hint="cs"/>
          <w:rtl/>
          <w:lang w:bidi="fa-IR"/>
        </w:rPr>
        <w:t xml:space="preserve"> و </w:t>
      </w:r>
      <w:r>
        <w:rPr>
          <w:rFonts w:hint="cs"/>
          <w:rtl/>
          <w:lang w:bidi="fa-IR"/>
        </w:rPr>
        <w:t xml:space="preserve">2 سانتیمتر از </w:t>
      </w:r>
      <w:r w:rsidR="00BD52DA">
        <w:rPr>
          <w:rFonts w:hint="cs"/>
          <w:rtl/>
          <w:lang w:bidi="fa-IR"/>
        </w:rPr>
        <w:t xml:space="preserve">سمت </w:t>
      </w:r>
      <w:r>
        <w:rPr>
          <w:rFonts w:hint="cs"/>
          <w:rtl/>
          <w:lang w:bidi="fa-IR"/>
        </w:rPr>
        <w:t xml:space="preserve">پایین راست و چپ </w:t>
      </w:r>
      <w:r w:rsidR="00BD52DA">
        <w:rPr>
          <w:rFonts w:hint="cs"/>
          <w:rtl/>
          <w:lang w:bidi="fa-IR"/>
        </w:rPr>
        <w:t xml:space="preserve">نوشته </w:t>
      </w:r>
      <w:r w:rsidR="00BD52DA" w:rsidRPr="00BD52DA">
        <w:rPr>
          <w:rFonts w:hint="cs"/>
          <w:rtl/>
          <w:lang w:bidi="fa-IR"/>
        </w:rPr>
        <w:t>می‌شود.</w:t>
      </w:r>
      <w:r w:rsidR="00BD52DA">
        <w:rPr>
          <w:rFonts w:hint="cs"/>
          <w:u w:val="word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حداکثر طول مقالات بر طبق </w:t>
      </w:r>
      <w:r w:rsidR="006239B0">
        <w:rPr>
          <w:rFonts w:hint="cs"/>
          <w:rtl/>
          <w:lang w:bidi="fa-IR"/>
        </w:rPr>
        <w:t>قالب</w:t>
      </w:r>
      <w:r>
        <w:rPr>
          <w:rFonts w:hint="cs"/>
          <w:rtl/>
          <w:lang w:bidi="fa-IR"/>
        </w:rPr>
        <w:t xml:space="preserve"> </w:t>
      </w:r>
      <w:r w:rsidR="00643449">
        <w:rPr>
          <w:rtl/>
          <w:lang w:bidi="fa-IR"/>
        </w:rPr>
        <w:t>ارائه‌شده</w:t>
      </w:r>
      <w:r>
        <w:rPr>
          <w:rFonts w:hint="cs"/>
          <w:rtl/>
          <w:lang w:bidi="fa-IR"/>
        </w:rPr>
        <w:t xml:space="preserve"> در این راهنما </w:t>
      </w:r>
      <w:r w:rsidR="002833D4">
        <w:rPr>
          <w:rFonts w:hint="cs"/>
          <w:rtl/>
          <w:lang w:bidi="fa-IR"/>
        </w:rPr>
        <w:t>20</w:t>
      </w:r>
      <w:r>
        <w:rPr>
          <w:rFonts w:hint="cs"/>
          <w:rtl/>
          <w:lang w:bidi="fa-IR"/>
        </w:rPr>
        <w:t xml:space="preserve"> صفحه </w:t>
      </w:r>
      <w:r w:rsidR="00146D4F">
        <w:rPr>
          <w:rFonts w:hint="cs"/>
          <w:rtl/>
          <w:lang w:bidi="fa-IR"/>
        </w:rPr>
        <w:t xml:space="preserve">(شامل متن، جداول و اشکال، منابع و توضیحات) </w:t>
      </w:r>
      <w:r w:rsidR="00BD52DA">
        <w:rPr>
          <w:rFonts w:hint="cs"/>
          <w:rtl/>
          <w:lang w:bidi="fa-IR"/>
        </w:rPr>
        <w:t xml:space="preserve">یا </w:t>
      </w:r>
      <w:r w:rsidR="002833D4">
        <w:rPr>
          <w:rFonts w:hint="cs"/>
          <w:rtl/>
          <w:lang w:bidi="fa-IR"/>
        </w:rPr>
        <w:t>10</w:t>
      </w:r>
      <w:r w:rsidR="00BD52DA">
        <w:rPr>
          <w:rFonts w:hint="cs"/>
          <w:rtl/>
          <w:lang w:bidi="fa-IR"/>
        </w:rPr>
        <w:t xml:space="preserve">000 کلمه </w:t>
      </w:r>
      <w:r>
        <w:rPr>
          <w:rFonts w:hint="cs"/>
          <w:rtl/>
          <w:lang w:bidi="fa-IR"/>
        </w:rPr>
        <w:t>خواهد بود.</w:t>
      </w:r>
      <w:r w:rsidR="00E35D6C">
        <w:rPr>
          <w:rFonts w:hint="cs"/>
          <w:rtl/>
          <w:lang w:bidi="fa-IR"/>
        </w:rPr>
        <w:t xml:space="preserve"> </w:t>
      </w:r>
      <w:r w:rsidR="00A333D0">
        <w:rPr>
          <w:rFonts w:hint="cs"/>
          <w:rtl/>
          <w:lang w:bidi="fa-IR"/>
        </w:rPr>
        <w:t xml:space="preserve">متن مقاله خود را به جامع‌ترین و </w:t>
      </w:r>
      <w:r w:rsidR="00834DBC">
        <w:rPr>
          <w:rFonts w:hint="cs"/>
          <w:rtl/>
          <w:lang w:bidi="fa-IR"/>
        </w:rPr>
        <w:t>درعین‌حال</w:t>
      </w:r>
      <w:r w:rsidR="00A333D0">
        <w:rPr>
          <w:rFonts w:hint="cs"/>
          <w:rtl/>
          <w:lang w:bidi="fa-IR"/>
        </w:rPr>
        <w:t xml:space="preserve"> کوتاه‌ترین شکل ممکن بیان کنید. در هر جا که امکان دارد، مفاهیم و مبانی مقاله را با استفاده از منابع معرفی نمایید و از تکرار بی‌جهت موارد مذکور در پژوهش‌های پیشین خودداری نمایید.</w:t>
      </w:r>
    </w:p>
    <w:p w:rsidR="004B11B9" w:rsidRPr="004B11B9" w:rsidRDefault="00643449" w:rsidP="004B11B9">
      <w:pPr>
        <w:pStyle w:val="Heading2"/>
        <w:rPr>
          <w:rtl/>
        </w:rPr>
      </w:pPr>
      <w:r>
        <w:rPr>
          <w:rtl/>
        </w:rPr>
        <w:t>بخش‌بند</w:t>
      </w:r>
      <w:r>
        <w:rPr>
          <w:rFonts w:hint="cs"/>
          <w:rtl/>
        </w:rPr>
        <w:t>ی</w:t>
      </w:r>
      <w:r w:rsidR="004B11B9" w:rsidRPr="004B11B9">
        <w:rPr>
          <w:rFonts w:hint="cs"/>
          <w:rtl/>
        </w:rPr>
        <w:t xml:space="preserve"> مقالات</w:t>
      </w:r>
    </w:p>
    <w:p w:rsidR="004B11B9" w:rsidRDefault="004B11B9" w:rsidP="0039542E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به منظور سهولت نویسندگان مقالات در </w:t>
      </w:r>
      <w:r w:rsidR="00643449">
        <w:rPr>
          <w:rtl/>
          <w:lang w:bidi="fa-IR"/>
        </w:rPr>
        <w:t>نرم‌افزار</w:t>
      </w:r>
      <w:r>
        <w:rPr>
          <w:rFonts w:hint="cs"/>
          <w:rtl/>
          <w:lang w:bidi="fa-IR"/>
        </w:rPr>
        <w:t xml:space="preserve"> </w:t>
      </w:r>
      <w:r>
        <w:rPr>
          <w:lang w:bidi="fa-IR"/>
        </w:rPr>
        <w:t>Word</w:t>
      </w:r>
      <w:r>
        <w:rPr>
          <w:rFonts w:hint="cs"/>
          <w:rtl/>
          <w:lang w:bidi="fa-IR"/>
        </w:rPr>
        <w:t xml:space="preserve"> در قسمت </w:t>
      </w:r>
      <w:r>
        <w:rPr>
          <w:lang w:bidi="fa-IR"/>
        </w:rPr>
        <w:t>Styles</w:t>
      </w:r>
      <w:r>
        <w:rPr>
          <w:rFonts w:hint="cs"/>
          <w:rtl/>
          <w:lang w:bidi="fa-IR"/>
        </w:rPr>
        <w:t xml:space="preserve"> </w:t>
      </w:r>
      <w:r w:rsidR="006239B0">
        <w:rPr>
          <w:rFonts w:hint="cs"/>
          <w:rtl/>
          <w:lang w:bidi="fa-IR"/>
        </w:rPr>
        <w:t>قلم</w:t>
      </w:r>
      <w:r w:rsidR="009F1F38">
        <w:rPr>
          <w:rFonts w:hint="cs"/>
          <w:rtl/>
          <w:lang w:bidi="fa-IR"/>
        </w:rPr>
        <w:t xml:space="preserve">، </w:t>
      </w:r>
      <w:r>
        <w:rPr>
          <w:rFonts w:hint="cs"/>
          <w:rtl/>
          <w:lang w:bidi="fa-IR"/>
        </w:rPr>
        <w:t xml:space="preserve">سایز و سایر </w:t>
      </w:r>
      <w:r w:rsidR="006239B0">
        <w:rPr>
          <w:rFonts w:hint="cs"/>
          <w:rtl/>
          <w:lang w:bidi="fa-IR"/>
        </w:rPr>
        <w:t>قالب‌های</w:t>
      </w:r>
      <w:r>
        <w:rPr>
          <w:rFonts w:hint="cs"/>
          <w:rtl/>
          <w:lang w:bidi="fa-IR"/>
        </w:rPr>
        <w:t xml:space="preserve"> مورد نیاز </w:t>
      </w:r>
      <w:r w:rsidR="006239B0">
        <w:rPr>
          <w:rtl/>
          <w:lang w:bidi="fa-IR"/>
        </w:rPr>
        <w:t>بخش‌های</w:t>
      </w:r>
      <w:r>
        <w:rPr>
          <w:rFonts w:hint="cs"/>
          <w:rtl/>
          <w:lang w:bidi="fa-IR"/>
        </w:rPr>
        <w:t xml:space="preserve"> مختلف مقاله از قبل در این راهنما قرار داده شده است. </w:t>
      </w:r>
      <w:r w:rsidR="004A43AA">
        <w:rPr>
          <w:rFonts w:hint="cs"/>
          <w:rtl/>
          <w:lang w:bidi="fa-IR"/>
        </w:rPr>
        <w:t>خواهشمند است از ایجاد تغییرات ساختاری در این راهنما خودداری نموده و حتی‌المقدور از همین فایل برای نوشتن مقالات خود استفاده نمایید.</w:t>
      </w:r>
      <w:r w:rsidR="0039542E">
        <w:rPr>
          <w:rFonts w:hint="cs"/>
          <w:rtl/>
          <w:lang w:bidi="fa-IR"/>
        </w:rPr>
        <w:t xml:space="preserve"> </w:t>
      </w:r>
    </w:p>
    <w:p w:rsidR="0007123F" w:rsidRDefault="00BD52DA" w:rsidP="00BD52DA">
      <w:pPr>
        <w:rPr>
          <w:rtl/>
        </w:rPr>
      </w:pPr>
      <w:r>
        <w:rPr>
          <w:rFonts w:hint="cs"/>
          <w:rtl/>
        </w:rPr>
        <w:t xml:space="preserve">در </w:t>
      </w:r>
      <w:r w:rsidR="006239B0">
        <w:rPr>
          <w:rFonts w:hint="cs"/>
          <w:rtl/>
        </w:rPr>
        <w:t>بخش‌بندی</w:t>
      </w:r>
      <w:r>
        <w:rPr>
          <w:rFonts w:hint="cs"/>
          <w:rtl/>
        </w:rPr>
        <w:t xml:space="preserve"> مقالات </w:t>
      </w:r>
      <w:r w:rsidR="006239B0">
        <w:rPr>
          <w:rFonts w:hint="cs"/>
          <w:rtl/>
        </w:rPr>
        <w:t>قسمت‌های</w:t>
      </w:r>
      <w:r>
        <w:rPr>
          <w:rFonts w:hint="cs"/>
          <w:rtl/>
        </w:rPr>
        <w:t xml:space="preserve"> مقدمه و </w:t>
      </w:r>
      <w:r w:rsidR="006239B0">
        <w:rPr>
          <w:rFonts w:hint="cs"/>
          <w:rtl/>
        </w:rPr>
        <w:t>نتیجه‌گیری</w:t>
      </w:r>
      <w:r>
        <w:rPr>
          <w:rFonts w:hint="cs"/>
          <w:rtl/>
        </w:rPr>
        <w:t xml:space="preserve"> و لیست منابع الزامی است. سایر </w:t>
      </w:r>
      <w:r w:rsidR="006239B0">
        <w:rPr>
          <w:rFonts w:hint="cs"/>
          <w:rtl/>
        </w:rPr>
        <w:t>بخش‌ها</w:t>
      </w:r>
      <w:r>
        <w:rPr>
          <w:rFonts w:hint="cs"/>
          <w:rtl/>
        </w:rPr>
        <w:t xml:space="preserve"> به صلاحدید نویسندگان مرتب خواهد شد.</w:t>
      </w:r>
      <w:r w:rsidR="00F84EA3">
        <w:rPr>
          <w:rFonts w:hint="cs"/>
          <w:rtl/>
        </w:rPr>
        <w:t xml:space="preserve"> </w:t>
      </w:r>
      <w:r>
        <w:rPr>
          <w:rFonts w:hint="cs"/>
          <w:rtl/>
        </w:rPr>
        <w:t xml:space="preserve">با این وجود پیشنهاد </w:t>
      </w:r>
      <w:r w:rsidR="006239B0">
        <w:rPr>
          <w:rFonts w:hint="cs"/>
          <w:rtl/>
        </w:rPr>
        <w:t>می‌گردد</w:t>
      </w:r>
      <w:r>
        <w:rPr>
          <w:rFonts w:hint="cs"/>
          <w:rtl/>
        </w:rPr>
        <w:t xml:space="preserve"> </w:t>
      </w:r>
      <w:r w:rsidR="00834DBC">
        <w:rPr>
          <w:rFonts w:hint="cs"/>
          <w:rtl/>
        </w:rPr>
        <w:t>به‌صورت</w:t>
      </w:r>
      <w:r>
        <w:rPr>
          <w:rFonts w:hint="cs"/>
          <w:rtl/>
        </w:rPr>
        <w:t xml:space="preserve"> مجزا </w:t>
      </w:r>
      <w:r w:rsidR="006239B0">
        <w:rPr>
          <w:rFonts w:hint="cs"/>
          <w:rtl/>
        </w:rPr>
        <w:t>بخش‌هایی</w:t>
      </w:r>
      <w:r>
        <w:rPr>
          <w:rFonts w:hint="cs"/>
          <w:rtl/>
        </w:rPr>
        <w:t xml:space="preserve"> در خصوص مرور پیشینه پژوهش، بیان ساختار اصلی روش پژوهش، و ارائه نتایج و تفاسیر مرتبط با آن ارائه گردد. </w:t>
      </w:r>
      <w:r w:rsidR="004224EF">
        <w:rPr>
          <w:rFonts w:hint="cs"/>
          <w:rtl/>
        </w:rPr>
        <w:t xml:space="preserve">در صورت لزوم می‌توان از بخش تقدیر و تشکر بعد از بخش </w:t>
      </w:r>
      <w:r w:rsidR="00643449">
        <w:rPr>
          <w:rtl/>
        </w:rPr>
        <w:t>نت</w:t>
      </w:r>
      <w:r w:rsidR="00643449">
        <w:rPr>
          <w:rFonts w:hint="cs"/>
          <w:rtl/>
        </w:rPr>
        <w:t>یجه‌گیری</w:t>
      </w:r>
      <w:r>
        <w:rPr>
          <w:rFonts w:hint="cs"/>
          <w:rtl/>
        </w:rPr>
        <w:t xml:space="preserve"> و قبل از منابع استفاده کرد.</w:t>
      </w:r>
      <w:r w:rsidR="00A333D0">
        <w:rPr>
          <w:rFonts w:hint="cs"/>
          <w:rtl/>
        </w:rPr>
        <w:t xml:space="preserve"> استفاده از پیوست‌ها </w:t>
      </w:r>
      <w:r w:rsidR="00834DBC">
        <w:rPr>
          <w:rFonts w:hint="cs"/>
          <w:rtl/>
        </w:rPr>
        <w:t>اگرچه</w:t>
      </w:r>
      <w:r w:rsidR="00A333D0">
        <w:rPr>
          <w:rFonts w:hint="cs"/>
          <w:rtl/>
        </w:rPr>
        <w:t xml:space="preserve"> برای مقالات کنفرانس‌ها توصیه نمی‌گردد، اما می‌توان برای توضیحات بیشتر پس از منابع و پیش از بخش تعاریف و مخفف‌ها از پیوست‌ها نیز استفاده نمود.</w:t>
      </w:r>
    </w:p>
    <w:p w:rsidR="00A333D0" w:rsidRDefault="00A333D0" w:rsidP="00A333D0">
      <w:pPr>
        <w:rPr>
          <w:rtl/>
          <w:lang w:bidi="fa-IR"/>
        </w:rPr>
      </w:pPr>
      <w:r>
        <w:rPr>
          <w:rtl/>
          <w:lang w:bidi="fa-IR"/>
        </w:rPr>
        <w:t>لطفاً</w:t>
      </w:r>
      <w:r>
        <w:rPr>
          <w:rFonts w:hint="cs"/>
          <w:rtl/>
          <w:lang w:bidi="fa-IR"/>
        </w:rPr>
        <w:t xml:space="preserve"> در سرتاسر مقاله از ضمایر من، تو و ما و همچنین افعال مربوطه استفاده ننمایید. در عوض می‌توان از افعال بدون شخص یا </w:t>
      </w:r>
      <w:r w:rsidR="00834DBC">
        <w:rPr>
          <w:rFonts w:hint="cs"/>
          <w:rtl/>
          <w:lang w:bidi="fa-IR"/>
        </w:rPr>
        <w:t>به‌صورت</w:t>
      </w:r>
      <w:r>
        <w:rPr>
          <w:rFonts w:hint="cs"/>
          <w:rtl/>
          <w:lang w:bidi="fa-IR"/>
        </w:rPr>
        <w:t xml:space="preserve"> مجهول و سوم شخص استفاده نمود. استفاده از پانویس (</w:t>
      </w:r>
      <w:r>
        <w:rPr>
          <w:lang w:bidi="fa-IR"/>
        </w:rPr>
        <w:t>Footnote</w:t>
      </w:r>
      <w:r>
        <w:rPr>
          <w:rFonts w:hint="cs"/>
          <w:rtl/>
          <w:lang w:bidi="fa-IR"/>
        </w:rPr>
        <w:t xml:space="preserve">) در کلیه </w:t>
      </w:r>
      <w:r>
        <w:rPr>
          <w:rtl/>
          <w:lang w:bidi="fa-IR"/>
        </w:rPr>
        <w:t>بخش‌ها</w:t>
      </w:r>
      <w:r>
        <w:rPr>
          <w:rFonts w:hint="cs"/>
          <w:rtl/>
          <w:lang w:bidi="fa-IR"/>
        </w:rPr>
        <w:t xml:space="preserve">ی مقاله غیرمجاز است. </w:t>
      </w:r>
      <w:r w:rsidR="00834DBC">
        <w:rPr>
          <w:rFonts w:hint="cs"/>
          <w:rtl/>
          <w:lang w:bidi="fa-IR"/>
        </w:rPr>
        <w:t>بااین‌حال</w:t>
      </w:r>
      <w:r>
        <w:rPr>
          <w:rFonts w:hint="cs"/>
          <w:rtl/>
          <w:lang w:bidi="fa-IR"/>
        </w:rPr>
        <w:t xml:space="preserve"> در صورت لزوم به تعریف یا بازنویسی کلمات به سایر </w:t>
      </w:r>
      <w:r>
        <w:rPr>
          <w:rtl/>
          <w:lang w:bidi="fa-IR"/>
        </w:rPr>
        <w:t>زبان‌ها</w:t>
      </w:r>
      <w:r>
        <w:rPr>
          <w:rFonts w:hint="cs"/>
          <w:rtl/>
          <w:lang w:bidi="fa-IR"/>
        </w:rPr>
        <w:t xml:space="preserve"> یا اعلام مخفف عبارات، </w:t>
      </w:r>
      <w:r>
        <w:rPr>
          <w:rtl/>
          <w:lang w:bidi="fa-IR"/>
        </w:rPr>
        <w:t>م</w:t>
      </w:r>
      <w:r>
        <w:rPr>
          <w:rFonts w:hint="cs"/>
          <w:rtl/>
          <w:lang w:bidi="fa-IR"/>
        </w:rPr>
        <w:t>ی‌توان از پایان‌</w:t>
      </w:r>
      <w:r>
        <w:rPr>
          <w:rtl/>
          <w:lang w:bidi="fa-IR"/>
        </w:rPr>
        <w:t>نو</w:t>
      </w:r>
      <w:r>
        <w:rPr>
          <w:rFonts w:hint="cs"/>
          <w:rtl/>
          <w:lang w:bidi="fa-IR"/>
        </w:rPr>
        <w:t>یس</w:t>
      </w:r>
      <w:r>
        <w:rPr>
          <w:rStyle w:val="EndnoteReference"/>
          <w:rtl/>
          <w:lang w:bidi="fa-IR"/>
        </w:rPr>
        <w:endnoteReference w:id="1"/>
      </w:r>
      <w:r>
        <w:rPr>
          <w:rFonts w:hint="cs"/>
          <w:rtl/>
          <w:lang w:bidi="fa-IR"/>
        </w:rPr>
        <w:t xml:space="preserve"> (</w:t>
      </w:r>
      <w:r>
        <w:rPr>
          <w:lang w:bidi="fa-IR"/>
        </w:rPr>
        <w:t>Endnote</w:t>
      </w:r>
      <w:r>
        <w:rPr>
          <w:rFonts w:hint="cs"/>
          <w:rtl/>
          <w:lang w:bidi="fa-IR"/>
        </w:rPr>
        <w:t xml:space="preserve">) که در نرم‌افزار </w:t>
      </w:r>
      <w:r>
        <w:rPr>
          <w:lang w:bidi="fa-IR"/>
        </w:rPr>
        <w:t>Word</w:t>
      </w:r>
      <w:r>
        <w:rPr>
          <w:rFonts w:hint="cs"/>
          <w:rtl/>
          <w:lang w:bidi="fa-IR"/>
        </w:rPr>
        <w:t xml:space="preserve"> موجود می‌باشد، استفاده نمود و کلیه تعاریف مربوطه را به ترتیب </w:t>
      </w:r>
      <w:r>
        <w:rPr>
          <w:rtl/>
          <w:lang w:bidi="fa-IR"/>
        </w:rPr>
        <w:t>شماره‌گذار</w:t>
      </w:r>
      <w:r>
        <w:rPr>
          <w:rFonts w:hint="cs"/>
          <w:rtl/>
          <w:lang w:bidi="fa-IR"/>
        </w:rPr>
        <w:t xml:space="preserve">ی شده در انتهای مقاله پس از ارائه منابع نوشت. </w:t>
      </w:r>
    </w:p>
    <w:p w:rsidR="00A333D0" w:rsidRDefault="00A333D0" w:rsidP="00A333D0">
      <w:pPr>
        <w:pStyle w:val="Heading2"/>
        <w:rPr>
          <w:rtl/>
          <w:lang w:bidi="fa-IR"/>
        </w:rPr>
      </w:pPr>
      <w:r>
        <w:rPr>
          <w:rFonts w:hint="cs"/>
          <w:rtl/>
          <w:lang w:bidi="fa-IR"/>
        </w:rPr>
        <w:t>فرمت نگارش مقالات</w:t>
      </w:r>
    </w:p>
    <w:p w:rsidR="00A333D0" w:rsidRDefault="00A333D0" w:rsidP="00A333D0">
      <w:pPr>
        <w:rPr>
          <w:rtl/>
          <w:lang w:bidi="fa-IR"/>
        </w:rPr>
      </w:pPr>
      <w:r>
        <w:rPr>
          <w:rFonts w:hint="cs"/>
          <w:rtl/>
          <w:lang w:bidi="fa-IR"/>
        </w:rPr>
        <w:t>عنوان مقالات با قلم</w:t>
      </w:r>
      <w:r w:rsidRPr="00BD52DA">
        <w:rPr>
          <w:rFonts w:cs="B Titr" w:hint="cs"/>
          <w:rtl/>
          <w:lang w:bidi="fa-IR"/>
        </w:rPr>
        <w:t xml:space="preserve"> بی</w:t>
      </w:r>
      <w:r>
        <w:rPr>
          <w:rFonts w:cs="B Titr" w:hint="cs"/>
          <w:rtl/>
          <w:lang w:bidi="fa-IR"/>
        </w:rPr>
        <w:t xml:space="preserve">‌ </w:t>
      </w:r>
      <w:r w:rsidRPr="00BD52DA">
        <w:rPr>
          <w:rFonts w:cs="B Titr" w:hint="cs"/>
          <w:rtl/>
          <w:lang w:bidi="fa-IR"/>
        </w:rPr>
        <w:t>تیتر</w:t>
      </w:r>
      <w:r w:rsidRPr="00BD52DA">
        <w:rPr>
          <w:rFonts w:hint="cs"/>
          <w:rtl/>
          <w:lang w:bidi="fa-IR"/>
        </w:rPr>
        <w:t xml:space="preserve"> (</w:t>
      </w:r>
      <w:r>
        <w:rPr>
          <w:lang w:bidi="fa-IR"/>
        </w:rPr>
        <w:t>B Titr</w:t>
      </w:r>
      <w:r w:rsidRPr="00BD52DA">
        <w:rPr>
          <w:rFonts w:hint="cs"/>
          <w:rtl/>
          <w:lang w:bidi="fa-IR"/>
        </w:rPr>
        <w:t>)</w:t>
      </w:r>
      <w:r>
        <w:rPr>
          <w:rFonts w:hint="cs"/>
          <w:rtl/>
          <w:lang w:bidi="fa-IR"/>
        </w:rPr>
        <w:t xml:space="preserve"> </w:t>
      </w:r>
      <w:r w:rsidR="00834DBC">
        <w:rPr>
          <w:rFonts w:hint="cs"/>
          <w:rtl/>
          <w:lang w:bidi="fa-IR"/>
        </w:rPr>
        <w:t>به‌صورت</w:t>
      </w:r>
      <w:r>
        <w:rPr>
          <w:rFonts w:hint="cs"/>
          <w:rtl/>
          <w:lang w:bidi="fa-IR"/>
        </w:rPr>
        <w:t xml:space="preserve"> </w:t>
      </w:r>
      <w:r w:rsidRPr="00BD52DA">
        <w:rPr>
          <w:rFonts w:hint="cs"/>
          <w:b/>
          <w:bCs/>
          <w:rtl/>
          <w:lang w:bidi="fa-IR"/>
        </w:rPr>
        <w:t>توپر</w:t>
      </w:r>
      <w:r>
        <w:rPr>
          <w:rFonts w:hint="cs"/>
          <w:rtl/>
          <w:lang w:bidi="fa-IR"/>
        </w:rPr>
        <w:t xml:space="preserve"> از سایز 18 و حداکثر در 15 کلمه یا </w:t>
      </w:r>
      <w:r>
        <w:rPr>
          <w:rtl/>
          <w:lang w:bidi="fa-IR"/>
        </w:rPr>
        <w:t>دو خط</w:t>
      </w:r>
      <w:r>
        <w:rPr>
          <w:rFonts w:hint="cs"/>
          <w:rtl/>
          <w:lang w:bidi="fa-IR"/>
        </w:rPr>
        <w:t xml:space="preserve"> نوشته می‌شوند. پس از عنوان، نام نویسندگان به ترتیب میزان فعالیت آن‌ها آورده شده است. </w:t>
      </w:r>
      <w:r>
        <w:rPr>
          <w:rtl/>
          <w:lang w:bidi="fa-IR"/>
        </w:rPr>
        <w:t>لطفاً</w:t>
      </w:r>
      <w:r>
        <w:rPr>
          <w:rFonts w:hint="cs"/>
          <w:rtl/>
          <w:lang w:bidi="fa-IR"/>
        </w:rPr>
        <w:t xml:space="preserve"> از به کار بردن عناوینی مانند مهندس، دکتر، عضو هیئت‌علمی، استاد، دانشجو و ... خودداری نمایید. پس از نام نویسندگان نشانی موسسه‌ای که نویسنده به آن وابسته است آورده می‌شود. </w:t>
      </w:r>
      <w:r>
        <w:rPr>
          <w:rtl/>
          <w:lang w:bidi="fa-IR"/>
        </w:rPr>
        <w:t>لطفاً</w:t>
      </w:r>
      <w:r>
        <w:rPr>
          <w:rFonts w:hint="cs"/>
          <w:rtl/>
          <w:lang w:bidi="fa-IR"/>
        </w:rPr>
        <w:t xml:space="preserve"> در این قسمت تنها نام بخش سازمانی مورد نظر را بنویسید و از به کار بردن عناوین سازمانی، مانند استادیار، یا معاون و ... خودداری نمایید.</w:t>
      </w:r>
    </w:p>
    <w:p w:rsidR="00A333D0" w:rsidRDefault="00A333D0" w:rsidP="00A333D0">
      <w:pPr>
        <w:rPr>
          <w:rtl/>
        </w:rPr>
      </w:pPr>
      <w:r>
        <w:rPr>
          <w:rFonts w:hint="cs"/>
          <w:rtl/>
        </w:rPr>
        <w:t xml:space="preserve">در </w:t>
      </w:r>
      <w:r>
        <w:rPr>
          <w:rtl/>
        </w:rPr>
        <w:t>بخش‌بند</w:t>
      </w:r>
      <w:r>
        <w:rPr>
          <w:rFonts w:hint="cs"/>
          <w:rtl/>
        </w:rPr>
        <w:t xml:space="preserve">ی مقاله تنها از عناوین اصلی و فرعی استفاده نمایید و از به کار بردن </w:t>
      </w:r>
      <w:r>
        <w:rPr>
          <w:rtl/>
        </w:rPr>
        <w:t>بخش‌بند</w:t>
      </w:r>
      <w:r>
        <w:rPr>
          <w:rFonts w:hint="cs"/>
          <w:rtl/>
        </w:rPr>
        <w:t xml:space="preserve">ی مانند 3-1-1 خودداری نمایید. عناوین فرعی و اصلی با قلم بی‌نازنین </w:t>
      </w:r>
      <w:r>
        <w:rPr>
          <w:rFonts w:hint="cs"/>
          <w:rtl/>
          <w:lang w:bidi="fa-IR"/>
        </w:rPr>
        <w:t>(</w:t>
      </w:r>
      <w:r>
        <w:rPr>
          <w:lang w:bidi="fa-IR"/>
        </w:rPr>
        <w:t>B Nazanin</w:t>
      </w:r>
      <w:r>
        <w:rPr>
          <w:rFonts w:hint="cs"/>
          <w:rtl/>
          <w:lang w:bidi="fa-IR"/>
        </w:rPr>
        <w:t xml:space="preserve">) </w:t>
      </w:r>
      <w:r>
        <w:rPr>
          <w:rFonts w:hint="cs"/>
          <w:rtl/>
        </w:rPr>
        <w:t xml:space="preserve">از سایز 11 و </w:t>
      </w:r>
      <w:r w:rsidRPr="00BD52DA">
        <w:rPr>
          <w:rFonts w:hint="cs"/>
          <w:b/>
          <w:bCs/>
          <w:rtl/>
        </w:rPr>
        <w:t>توپر</w:t>
      </w:r>
      <w:r>
        <w:rPr>
          <w:rFonts w:hint="cs"/>
          <w:rtl/>
        </w:rPr>
        <w:t xml:space="preserve"> خواهد بود. </w:t>
      </w:r>
      <w:r>
        <w:rPr>
          <w:rtl/>
        </w:rPr>
        <w:t>شماره‌گذار</w:t>
      </w:r>
      <w:r>
        <w:rPr>
          <w:rFonts w:hint="cs"/>
          <w:rtl/>
        </w:rPr>
        <w:t xml:space="preserve">ی عناوین </w:t>
      </w:r>
      <w:r w:rsidR="00834DBC">
        <w:rPr>
          <w:rFonts w:hint="cs"/>
          <w:rtl/>
        </w:rPr>
        <w:t>درصورتی‌که</w:t>
      </w:r>
      <w:r>
        <w:rPr>
          <w:rFonts w:hint="cs"/>
          <w:rtl/>
        </w:rPr>
        <w:t xml:space="preserve"> از </w:t>
      </w:r>
      <w:r>
        <w:t>Styles</w:t>
      </w:r>
      <w:r>
        <w:rPr>
          <w:rFonts w:hint="cs"/>
          <w:rtl/>
        </w:rPr>
        <w:t xml:space="preserve"> </w:t>
      </w:r>
      <w:r>
        <w:rPr>
          <w:rtl/>
        </w:rPr>
        <w:t>طراح</w:t>
      </w:r>
      <w:r>
        <w:rPr>
          <w:rFonts w:hint="cs"/>
          <w:rtl/>
        </w:rPr>
        <w:t xml:space="preserve">ی‌شده در این راهنما استفاده شود، </w:t>
      </w:r>
      <w:r w:rsidR="00834DBC">
        <w:rPr>
          <w:rFonts w:hint="cs"/>
          <w:rtl/>
        </w:rPr>
        <w:t>به‌صورت</w:t>
      </w:r>
      <w:r>
        <w:rPr>
          <w:rFonts w:hint="cs"/>
          <w:rtl/>
        </w:rPr>
        <w:t xml:space="preserve"> خودکار قرار داده خواهد شد. قلم متن مقالات نازنین </w:t>
      </w:r>
      <w:r>
        <w:rPr>
          <w:rFonts w:hint="cs"/>
          <w:rtl/>
          <w:lang w:bidi="fa-IR"/>
        </w:rPr>
        <w:t>(</w:t>
      </w:r>
      <w:r>
        <w:rPr>
          <w:lang w:bidi="fa-IR"/>
        </w:rPr>
        <w:t>B Nazanin</w:t>
      </w:r>
      <w:r>
        <w:rPr>
          <w:rFonts w:hint="cs"/>
          <w:rtl/>
          <w:lang w:bidi="fa-IR"/>
        </w:rPr>
        <w:t>)</w:t>
      </w:r>
      <w:r>
        <w:rPr>
          <w:rFonts w:hint="cs"/>
          <w:rtl/>
        </w:rPr>
        <w:t xml:space="preserve"> از سایز 11 و کلمات انگلیسی </w:t>
      </w:r>
      <w:r>
        <w:rPr>
          <w:rtl/>
        </w:rPr>
        <w:t>درون‌متن</w:t>
      </w:r>
      <w:r>
        <w:rPr>
          <w:rFonts w:hint="cs"/>
          <w:rtl/>
        </w:rPr>
        <w:t xml:space="preserve"> با قلم </w:t>
      </w:r>
      <w:r>
        <w:t xml:space="preserve">Times New </w:t>
      </w:r>
      <w:r>
        <w:lastRenderedPageBreak/>
        <w:t>Roman</w:t>
      </w:r>
      <w:r>
        <w:rPr>
          <w:rFonts w:hint="cs"/>
          <w:rtl/>
        </w:rPr>
        <w:t xml:space="preserve"> از سایز 10 نوشته می‌شود. </w:t>
      </w:r>
      <w:r w:rsidR="00834DBC">
        <w:rPr>
          <w:rFonts w:hint="cs"/>
          <w:rtl/>
        </w:rPr>
        <w:t>به‌طورکلی</w:t>
      </w:r>
      <w:r>
        <w:rPr>
          <w:rFonts w:hint="cs"/>
          <w:rtl/>
        </w:rPr>
        <w:t xml:space="preserve">، در سرتاسر متن در صورت نیاز به استفاده از کلمات لاتین، سایز مورد استفاده قلم </w:t>
      </w:r>
      <w:r>
        <w:t>Times New Roman</w:t>
      </w:r>
      <w:r>
        <w:rPr>
          <w:rFonts w:hint="cs"/>
          <w:rtl/>
          <w:lang w:bidi="fa-IR"/>
        </w:rPr>
        <w:t xml:space="preserve"> </w:t>
      </w:r>
      <w:r>
        <w:rPr>
          <w:rFonts w:hint="cs"/>
          <w:rtl/>
        </w:rPr>
        <w:t xml:space="preserve">از سایز </w:t>
      </w:r>
      <w:r>
        <w:rPr>
          <w:rtl/>
        </w:rPr>
        <w:t>قلم</w:t>
      </w:r>
      <w:r>
        <w:rPr>
          <w:rFonts w:hint="cs"/>
          <w:rtl/>
        </w:rPr>
        <w:t xml:space="preserve"> فارسی هم‌ارز آن یک سایز </w:t>
      </w:r>
      <w:r>
        <w:rPr>
          <w:rtl/>
        </w:rPr>
        <w:t>کوچک‌تر</w:t>
      </w:r>
      <w:r>
        <w:rPr>
          <w:rFonts w:hint="cs"/>
          <w:rtl/>
        </w:rPr>
        <w:t xml:space="preserve"> است. پس از نوشتن مقاله </w:t>
      </w:r>
      <w:r>
        <w:rPr>
          <w:rtl/>
        </w:rPr>
        <w:t>لطفاً</w:t>
      </w:r>
      <w:r>
        <w:rPr>
          <w:rFonts w:hint="cs"/>
          <w:rtl/>
        </w:rPr>
        <w:t xml:space="preserve">، </w:t>
      </w:r>
      <w:r>
        <w:rPr>
          <w:rtl/>
        </w:rPr>
        <w:t>مجدداً</w:t>
      </w:r>
      <w:r>
        <w:rPr>
          <w:rFonts w:hint="cs"/>
          <w:rtl/>
        </w:rPr>
        <w:t xml:space="preserve"> املاء صحیح، نگارش، و فاصله‌گذاری‌ها را بررسی نمایید.</w:t>
      </w:r>
    </w:p>
    <w:p w:rsidR="0007123F" w:rsidRDefault="006239B0" w:rsidP="006239B0">
      <w:pPr>
        <w:pStyle w:val="Heading2"/>
        <w:rPr>
          <w:rtl/>
          <w:lang w:bidi="fa-IR"/>
        </w:rPr>
      </w:pPr>
      <w:r>
        <w:rPr>
          <w:rtl/>
          <w:lang w:bidi="fa-IR"/>
        </w:rPr>
        <w:t>شکل‌ها</w:t>
      </w:r>
      <w:r w:rsidR="0007123F">
        <w:rPr>
          <w:rFonts w:hint="cs"/>
          <w:rtl/>
          <w:lang w:bidi="fa-IR"/>
        </w:rPr>
        <w:t xml:space="preserve"> و جداول</w:t>
      </w:r>
    </w:p>
    <w:p w:rsidR="00743267" w:rsidRDefault="000072D8" w:rsidP="00080259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جداول و </w:t>
      </w:r>
      <w:r w:rsidR="00834DBC">
        <w:rPr>
          <w:rFonts w:hint="cs"/>
          <w:rtl/>
          <w:lang w:bidi="fa-IR"/>
        </w:rPr>
        <w:t>شکل‌های</w:t>
      </w:r>
      <w:r>
        <w:rPr>
          <w:rFonts w:hint="cs"/>
          <w:rtl/>
          <w:lang w:bidi="fa-IR"/>
        </w:rPr>
        <w:t xml:space="preserve"> مرتبط با متن مقاله باید </w:t>
      </w:r>
      <w:r w:rsidR="00834DBC">
        <w:rPr>
          <w:rFonts w:hint="cs"/>
          <w:rtl/>
          <w:lang w:bidi="fa-IR"/>
        </w:rPr>
        <w:t>حتماً</w:t>
      </w:r>
      <w:r>
        <w:rPr>
          <w:rFonts w:hint="cs"/>
          <w:rtl/>
          <w:lang w:bidi="fa-IR"/>
        </w:rPr>
        <w:t xml:space="preserve"> حداقل </w:t>
      </w:r>
      <w:r w:rsidR="00834DBC">
        <w:rPr>
          <w:rFonts w:hint="cs"/>
          <w:rtl/>
          <w:lang w:bidi="fa-IR"/>
        </w:rPr>
        <w:t>یک‌مرتبه</w:t>
      </w:r>
      <w:r>
        <w:rPr>
          <w:rFonts w:hint="cs"/>
          <w:rtl/>
          <w:lang w:bidi="fa-IR"/>
        </w:rPr>
        <w:t xml:space="preserve"> در متن مقاله مورد اشاره قرار گرفته باشند. بهتر است جدول یا شکل در </w:t>
      </w:r>
      <w:r w:rsidR="00834DBC">
        <w:rPr>
          <w:rFonts w:hint="cs"/>
          <w:rtl/>
          <w:lang w:bidi="fa-IR"/>
        </w:rPr>
        <w:t>نزدیک‌ترین</w:t>
      </w:r>
      <w:r>
        <w:rPr>
          <w:rFonts w:hint="cs"/>
          <w:rtl/>
          <w:lang w:bidi="fa-IR"/>
        </w:rPr>
        <w:t xml:space="preserve"> مکان پس از اشاره به آن آورده شود. </w:t>
      </w:r>
      <w:r w:rsidR="00834DBC">
        <w:rPr>
          <w:rFonts w:hint="cs"/>
          <w:rtl/>
          <w:lang w:bidi="fa-IR"/>
        </w:rPr>
        <w:t>بااین‌حال</w:t>
      </w:r>
      <w:r w:rsidR="00E35D6C">
        <w:rPr>
          <w:rFonts w:hint="cs"/>
          <w:rtl/>
          <w:lang w:bidi="fa-IR"/>
        </w:rPr>
        <w:t xml:space="preserve">، تا جایی که امکان دارد تلاش نمایید آرایش صفحات به بهترین نحو ممکن صورت گرفته باشد و بخشی از صفحه خالی نمانده باشد. بنابراین می‌توان مکان جداول و شکل‌ها را جابجا نمود تا فضاهای خالی پر شود. </w:t>
      </w:r>
      <w:r w:rsidR="006239B0">
        <w:rPr>
          <w:rtl/>
          <w:lang w:bidi="fa-IR"/>
        </w:rPr>
        <w:t>لطفاً</w:t>
      </w:r>
      <w:r w:rsidR="004224EF">
        <w:rPr>
          <w:rFonts w:hint="cs"/>
          <w:rtl/>
          <w:lang w:bidi="fa-IR"/>
        </w:rPr>
        <w:t xml:space="preserve"> </w:t>
      </w:r>
      <w:r w:rsidR="00643449">
        <w:rPr>
          <w:rtl/>
          <w:lang w:bidi="fa-IR"/>
        </w:rPr>
        <w:t>حت</w:t>
      </w:r>
      <w:r w:rsidR="00643449">
        <w:rPr>
          <w:rFonts w:hint="cs"/>
          <w:rtl/>
          <w:lang w:bidi="fa-IR"/>
        </w:rPr>
        <w:t>ی‌المقدور</w:t>
      </w:r>
      <w:r w:rsidR="004224EF">
        <w:rPr>
          <w:rFonts w:hint="cs"/>
          <w:rtl/>
          <w:lang w:bidi="fa-IR"/>
        </w:rPr>
        <w:t xml:space="preserve"> از کپی کردن جداول و </w:t>
      </w:r>
      <w:r w:rsidR="006239B0">
        <w:rPr>
          <w:rtl/>
          <w:lang w:bidi="fa-IR"/>
        </w:rPr>
        <w:t>شکل‌ها</w:t>
      </w:r>
      <w:r w:rsidR="004224EF">
        <w:rPr>
          <w:rFonts w:hint="cs"/>
          <w:rtl/>
          <w:lang w:bidi="fa-IR"/>
        </w:rPr>
        <w:t xml:space="preserve"> </w:t>
      </w:r>
      <w:r w:rsidR="00FF306E">
        <w:rPr>
          <w:rFonts w:hint="cs"/>
          <w:rtl/>
          <w:lang w:bidi="fa-IR"/>
        </w:rPr>
        <w:t xml:space="preserve">از سایر منابع </w:t>
      </w:r>
      <w:r w:rsidR="004224EF">
        <w:rPr>
          <w:rFonts w:hint="cs"/>
          <w:rtl/>
          <w:lang w:bidi="fa-IR"/>
        </w:rPr>
        <w:t>در متن مقاله خودداری نمایید</w:t>
      </w:r>
      <w:r w:rsidR="00FF306E">
        <w:rPr>
          <w:rFonts w:hint="cs"/>
          <w:rtl/>
          <w:lang w:bidi="fa-IR"/>
        </w:rPr>
        <w:t xml:space="preserve">. </w:t>
      </w:r>
      <w:r w:rsidR="004224EF">
        <w:rPr>
          <w:rFonts w:hint="cs"/>
          <w:rtl/>
          <w:lang w:bidi="fa-IR"/>
        </w:rPr>
        <w:t>در عوض</w:t>
      </w:r>
      <w:r w:rsidR="00FF306E">
        <w:rPr>
          <w:rFonts w:hint="cs"/>
          <w:rtl/>
          <w:lang w:bidi="fa-IR"/>
        </w:rPr>
        <w:t>،</w:t>
      </w:r>
      <w:r w:rsidR="004224EF">
        <w:rPr>
          <w:rFonts w:hint="cs"/>
          <w:rtl/>
          <w:lang w:bidi="fa-IR"/>
        </w:rPr>
        <w:t xml:space="preserve"> جداول و </w:t>
      </w:r>
      <w:r w:rsidR="006239B0">
        <w:rPr>
          <w:rtl/>
          <w:lang w:bidi="fa-IR"/>
        </w:rPr>
        <w:t>شکل‌ها</w:t>
      </w:r>
      <w:r w:rsidR="004224EF">
        <w:rPr>
          <w:rFonts w:hint="cs"/>
          <w:rtl/>
          <w:lang w:bidi="fa-IR"/>
        </w:rPr>
        <w:t xml:space="preserve"> را با استفاده از ابزارهای نرم‌افزار </w:t>
      </w:r>
      <w:r w:rsidR="004224EF">
        <w:rPr>
          <w:lang w:bidi="fa-IR"/>
        </w:rPr>
        <w:t>Word</w:t>
      </w:r>
      <w:r w:rsidR="004224EF">
        <w:rPr>
          <w:rFonts w:hint="cs"/>
          <w:rtl/>
          <w:lang w:bidi="fa-IR"/>
        </w:rPr>
        <w:t xml:space="preserve"> </w:t>
      </w:r>
      <w:r w:rsidR="00643449">
        <w:rPr>
          <w:rtl/>
          <w:lang w:bidi="fa-IR"/>
        </w:rPr>
        <w:t>مجدداً</w:t>
      </w:r>
      <w:r w:rsidR="004224EF">
        <w:rPr>
          <w:rFonts w:hint="cs"/>
          <w:rtl/>
          <w:lang w:bidi="fa-IR"/>
        </w:rPr>
        <w:t xml:space="preserve"> طراحی نمایید.</w:t>
      </w:r>
      <w:r w:rsidR="004A43AA">
        <w:rPr>
          <w:rFonts w:hint="cs"/>
          <w:rtl/>
          <w:lang w:bidi="fa-IR"/>
        </w:rPr>
        <w:t xml:space="preserve"> </w:t>
      </w:r>
      <w:r w:rsidR="00080259">
        <w:rPr>
          <w:rFonts w:hint="cs"/>
          <w:rtl/>
          <w:lang w:bidi="fa-IR"/>
        </w:rPr>
        <w:t>دقت نمایید که عنوان‌ها در بالای جدول و در پایین شکل‌ها نوشته می‌شوند.</w:t>
      </w:r>
      <w:r w:rsidR="004224EF">
        <w:rPr>
          <w:rFonts w:hint="cs"/>
          <w:rtl/>
          <w:lang w:bidi="fa-IR"/>
        </w:rPr>
        <w:t xml:space="preserve"> این عنوان با </w:t>
      </w:r>
      <w:r w:rsidR="006239B0">
        <w:rPr>
          <w:rFonts w:hint="cs"/>
          <w:rtl/>
          <w:lang w:bidi="fa-IR"/>
        </w:rPr>
        <w:t>قلم</w:t>
      </w:r>
      <w:r w:rsidR="004224EF">
        <w:rPr>
          <w:rFonts w:hint="cs"/>
          <w:rtl/>
          <w:lang w:bidi="fa-IR"/>
        </w:rPr>
        <w:t xml:space="preserve"> نازنین </w:t>
      </w:r>
      <w:r w:rsidR="00C1135A">
        <w:rPr>
          <w:rFonts w:hint="cs"/>
          <w:rtl/>
          <w:lang w:bidi="fa-IR"/>
        </w:rPr>
        <w:t>(</w:t>
      </w:r>
      <w:r w:rsidR="00C1135A">
        <w:rPr>
          <w:lang w:bidi="fa-IR"/>
        </w:rPr>
        <w:t>B Nazanin</w:t>
      </w:r>
      <w:r w:rsidR="00C1135A">
        <w:rPr>
          <w:rFonts w:hint="cs"/>
          <w:rtl/>
          <w:lang w:bidi="fa-IR"/>
        </w:rPr>
        <w:t>)</w:t>
      </w:r>
      <w:r w:rsidR="004224EF">
        <w:rPr>
          <w:rFonts w:hint="cs"/>
          <w:rtl/>
          <w:lang w:bidi="fa-IR"/>
        </w:rPr>
        <w:t xml:space="preserve">، سایز </w:t>
      </w:r>
      <w:r w:rsidR="00743267">
        <w:rPr>
          <w:rFonts w:hint="cs"/>
          <w:rtl/>
          <w:lang w:bidi="fa-IR"/>
        </w:rPr>
        <w:t xml:space="preserve">9، و </w:t>
      </w:r>
      <w:r w:rsidR="00834DBC">
        <w:rPr>
          <w:rFonts w:hint="cs"/>
          <w:rtl/>
          <w:lang w:bidi="fa-IR"/>
        </w:rPr>
        <w:t>به‌صورت</w:t>
      </w:r>
      <w:r w:rsidR="00743267">
        <w:rPr>
          <w:rFonts w:hint="cs"/>
          <w:rtl/>
          <w:lang w:bidi="fa-IR"/>
        </w:rPr>
        <w:t xml:space="preserve"> وسط‌چین نوشته خواهد شد. </w:t>
      </w:r>
      <w:r w:rsidR="00834DBC">
        <w:rPr>
          <w:rFonts w:hint="cs"/>
          <w:rtl/>
          <w:lang w:bidi="fa-IR"/>
        </w:rPr>
        <w:t>درصورتی‌که</w:t>
      </w:r>
      <w:r w:rsidR="00743267">
        <w:rPr>
          <w:rFonts w:hint="cs"/>
          <w:rtl/>
          <w:lang w:bidi="fa-IR"/>
        </w:rPr>
        <w:t xml:space="preserve"> جدول یا شکل را از منبعی دیگر نقل کرده‌اید، در انتهای عنوان</w:t>
      </w:r>
      <w:r w:rsidR="004A43AA">
        <w:rPr>
          <w:rFonts w:hint="cs"/>
          <w:rtl/>
          <w:lang w:bidi="fa-IR"/>
        </w:rPr>
        <w:t xml:space="preserve"> جداول و </w:t>
      </w:r>
      <w:r w:rsidR="006239B0">
        <w:rPr>
          <w:rFonts w:hint="cs"/>
          <w:rtl/>
          <w:lang w:bidi="fa-IR"/>
        </w:rPr>
        <w:t>شکل‌ها</w:t>
      </w:r>
      <w:r w:rsidR="004A43AA">
        <w:rPr>
          <w:rFonts w:hint="cs"/>
          <w:rtl/>
          <w:lang w:bidi="fa-IR"/>
        </w:rPr>
        <w:t xml:space="preserve">، </w:t>
      </w:r>
      <w:r w:rsidR="00743267">
        <w:rPr>
          <w:rFonts w:hint="cs"/>
          <w:rtl/>
          <w:lang w:bidi="fa-IR"/>
        </w:rPr>
        <w:t xml:space="preserve">منبع مورد </w:t>
      </w:r>
      <w:r w:rsidR="004A43AA">
        <w:rPr>
          <w:rFonts w:hint="cs"/>
          <w:rtl/>
          <w:lang w:bidi="fa-IR"/>
        </w:rPr>
        <w:t xml:space="preserve">استفاده </w:t>
      </w:r>
      <w:r w:rsidR="00743267">
        <w:rPr>
          <w:rFonts w:hint="cs"/>
          <w:rtl/>
          <w:lang w:bidi="fa-IR"/>
        </w:rPr>
        <w:t>را بنویسید.</w:t>
      </w:r>
      <w:r w:rsidR="00C710F3">
        <w:rPr>
          <w:rFonts w:hint="cs"/>
          <w:rtl/>
          <w:lang w:bidi="fa-IR"/>
        </w:rPr>
        <w:t xml:space="preserve"> در طراحی جداول </w:t>
      </w:r>
      <w:r w:rsidR="000757EE">
        <w:rPr>
          <w:rFonts w:hint="cs"/>
          <w:rtl/>
          <w:lang w:bidi="fa-IR"/>
        </w:rPr>
        <w:t xml:space="preserve">و </w:t>
      </w:r>
      <w:r w:rsidR="006239B0">
        <w:rPr>
          <w:rtl/>
          <w:lang w:bidi="fa-IR"/>
        </w:rPr>
        <w:t>شکل‌ها</w:t>
      </w:r>
      <w:r w:rsidR="000757EE">
        <w:rPr>
          <w:rFonts w:hint="cs"/>
          <w:rtl/>
          <w:lang w:bidi="fa-IR"/>
        </w:rPr>
        <w:t xml:space="preserve"> </w:t>
      </w:r>
      <w:r w:rsidR="00C710F3">
        <w:rPr>
          <w:rFonts w:hint="cs"/>
          <w:rtl/>
          <w:lang w:bidi="fa-IR"/>
        </w:rPr>
        <w:t>متن داخل</w:t>
      </w:r>
      <w:r w:rsidR="000757EE">
        <w:rPr>
          <w:rFonts w:hint="cs"/>
          <w:rtl/>
          <w:lang w:bidi="fa-IR"/>
        </w:rPr>
        <w:t>ی</w:t>
      </w:r>
      <w:r w:rsidR="00C710F3">
        <w:rPr>
          <w:rFonts w:hint="cs"/>
          <w:rtl/>
          <w:lang w:bidi="fa-IR"/>
        </w:rPr>
        <w:t xml:space="preserve"> از </w:t>
      </w:r>
      <w:r w:rsidR="006239B0">
        <w:rPr>
          <w:rFonts w:hint="cs"/>
          <w:rtl/>
          <w:lang w:bidi="fa-IR"/>
        </w:rPr>
        <w:t>قلم</w:t>
      </w:r>
      <w:r w:rsidR="00C710F3">
        <w:rPr>
          <w:rFonts w:hint="cs"/>
          <w:rtl/>
          <w:lang w:bidi="fa-IR"/>
        </w:rPr>
        <w:t xml:space="preserve"> نازنین </w:t>
      </w:r>
      <w:r w:rsidR="00C1135A">
        <w:rPr>
          <w:rFonts w:hint="cs"/>
          <w:rtl/>
          <w:lang w:bidi="fa-IR"/>
        </w:rPr>
        <w:t>(</w:t>
      </w:r>
      <w:r w:rsidR="00C1135A">
        <w:rPr>
          <w:lang w:bidi="fa-IR"/>
        </w:rPr>
        <w:t>B Nazanin</w:t>
      </w:r>
      <w:r w:rsidR="00C1135A">
        <w:rPr>
          <w:rFonts w:hint="cs"/>
          <w:rtl/>
          <w:lang w:bidi="fa-IR"/>
        </w:rPr>
        <w:t xml:space="preserve">) </w:t>
      </w:r>
      <w:r w:rsidR="00C710F3">
        <w:rPr>
          <w:rFonts w:hint="cs"/>
          <w:rtl/>
          <w:lang w:bidi="fa-IR"/>
        </w:rPr>
        <w:t xml:space="preserve">و سایز </w:t>
      </w:r>
      <w:r w:rsidR="000757EE">
        <w:rPr>
          <w:rFonts w:hint="cs"/>
          <w:rtl/>
          <w:lang w:bidi="fa-IR"/>
        </w:rPr>
        <w:t>9</w:t>
      </w:r>
      <w:r w:rsidR="00C710F3">
        <w:rPr>
          <w:rFonts w:hint="cs"/>
          <w:rtl/>
          <w:lang w:bidi="fa-IR"/>
        </w:rPr>
        <w:t xml:space="preserve"> باشد. و </w:t>
      </w:r>
      <w:r w:rsidR="00643449">
        <w:rPr>
          <w:rtl/>
          <w:lang w:bidi="fa-IR"/>
        </w:rPr>
        <w:t>حت</w:t>
      </w:r>
      <w:r w:rsidR="00643449">
        <w:rPr>
          <w:rFonts w:hint="cs"/>
          <w:rtl/>
          <w:lang w:bidi="fa-IR"/>
        </w:rPr>
        <w:t>ی‌المقدور</w:t>
      </w:r>
      <w:r w:rsidR="00C710F3">
        <w:rPr>
          <w:rFonts w:hint="cs"/>
          <w:rtl/>
          <w:lang w:bidi="fa-IR"/>
        </w:rPr>
        <w:t xml:space="preserve"> از به کار بردن </w:t>
      </w:r>
      <w:r w:rsidR="00643449">
        <w:rPr>
          <w:rtl/>
          <w:lang w:bidi="fa-IR"/>
        </w:rPr>
        <w:t>خط‌ها</w:t>
      </w:r>
      <w:r w:rsidR="00643449">
        <w:rPr>
          <w:rFonts w:hint="cs"/>
          <w:rtl/>
          <w:lang w:bidi="fa-IR"/>
        </w:rPr>
        <w:t>ی</w:t>
      </w:r>
      <w:r w:rsidR="00C710F3">
        <w:rPr>
          <w:rFonts w:hint="cs"/>
          <w:rtl/>
          <w:lang w:bidi="fa-IR"/>
        </w:rPr>
        <w:t xml:space="preserve"> کلیه </w:t>
      </w:r>
      <w:r w:rsidR="00643449">
        <w:rPr>
          <w:rtl/>
          <w:lang w:bidi="fa-IR"/>
        </w:rPr>
        <w:t>رد</w:t>
      </w:r>
      <w:r w:rsidR="00643449">
        <w:rPr>
          <w:rFonts w:hint="cs"/>
          <w:rtl/>
          <w:lang w:bidi="fa-IR"/>
        </w:rPr>
        <w:t>یف‌ها</w:t>
      </w:r>
      <w:r w:rsidR="00C710F3">
        <w:rPr>
          <w:rFonts w:hint="cs"/>
          <w:rtl/>
          <w:lang w:bidi="fa-IR"/>
        </w:rPr>
        <w:t xml:space="preserve"> خودداری کنید، مانند جدول 1.</w:t>
      </w:r>
      <w:r>
        <w:rPr>
          <w:rFonts w:hint="cs"/>
          <w:rtl/>
          <w:lang w:bidi="fa-IR"/>
        </w:rPr>
        <w:t xml:space="preserve"> </w:t>
      </w:r>
    </w:p>
    <w:p w:rsidR="00C710F3" w:rsidRDefault="00C710F3" w:rsidP="004617CE">
      <w:pPr>
        <w:pStyle w:val="a0"/>
        <w:bidi/>
        <w:rPr>
          <w:rtl/>
        </w:rPr>
      </w:pPr>
      <w:r>
        <w:rPr>
          <w:rFonts w:hint="cs"/>
          <w:rtl/>
        </w:rPr>
        <w:t>جدول 1- نمونه</w:t>
      </w:r>
      <w:r>
        <w:rPr>
          <w:rFonts w:hint="cs"/>
          <w:rtl/>
          <w:cs/>
        </w:rPr>
        <w:t xml:space="preserve">‎‌ای از جداول مقالات </w:t>
      </w:r>
      <w:r w:rsidR="004617CE" w:rsidRPr="004617CE">
        <w:rPr>
          <w:rtl/>
          <w:lang w:bidi="ar-SA"/>
        </w:rPr>
        <w:t>اول</w:t>
      </w:r>
      <w:r w:rsidR="004617CE" w:rsidRPr="004617CE">
        <w:rPr>
          <w:rFonts w:hint="cs"/>
          <w:rtl/>
          <w:lang w:bidi="ar-SA"/>
        </w:rPr>
        <w:t>ین</w:t>
      </w:r>
      <w:r w:rsidR="004617CE" w:rsidRPr="004617CE">
        <w:rPr>
          <w:rtl/>
          <w:lang w:bidi="ar-SA"/>
        </w:rPr>
        <w:t xml:space="preserve"> کنفرانس مل</w:t>
      </w:r>
      <w:r w:rsidR="004617CE" w:rsidRPr="004617CE">
        <w:rPr>
          <w:rFonts w:hint="cs"/>
          <w:rtl/>
          <w:lang w:bidi="ar-SA"/>
        </w:rPr>
        <w:t>ی</w:t>
      </w:r>
      <w:r w:rsidR="004617CE" w:rsidRPr="004617CE">
        <w:rPr>
          <w:rtl/>
          <w:lang w:bidi="ar-SA"/>
        </w:rPr>
        <w:t xml:space="preserve"> کاربرد الگور</w:t>
      </w:r>
      <w:r w:rsidR="004617CE" w:rsidRPr="004617CE">
        <w:rPr>
          <w:rFonts w:hint="cs"/>
          <w:rtl/>
          <w:lang w:bidi="ar-SA"/>
        </w:rPr>
        <w:t>یتم</w:t>
      </w:r>
      <w:r w:rsidR="004617CE" w:rsidRPr="004617CE">
        <w:softHyphen/>
      </w:r>
      <w:r w:rsidR="004617CE" w:rsidRPr="004617CE">
        <w:rPr>
          <w:rFonts w:hint="cs"/>
          <w:rtl/>
          <w:lang w:bidi="ar-SA"/>
        </w:rPr>
        <w:t>های</w:t>
      </w:r>
      <w:r w:rsidR="004617CE" w:rsidRPr="004617CE">
        <w:rPr>
          <w:rtl/>
          <w:lang w:bidi="ar-SA"/>
        </w:rPr>
        <w:t xml:space="preserve"> فراابتکار</w:t>
      </w:r>
      <w:r w:rsidR="004617CE" w:rsidRPr="004617CE">
        <w:rPr>
          <w:rFonts w:hint="cs"/>
          <w:rtl/>
          <w:lang w:bidi="ar-SA"/>
        </w:rPr>
        <w:t>ی</w:t>
      </w:r>
      <w:r w:rsidR="004617CE" w:rsidRPr="004617CE">
        <w:rPr>
          <w:rtl/>
          <w:lang w:bidi="ar-SA"/>
        </w:rPr>
        <w:t xml:space="preserve"> در به</w:t>
      </w:r>
      <w:r w:rsidR="004617CE" w:rsidRPr="004617CE">
        <w:rPr>
          <w:rFonts w:hint="cs"/>
          <w:rtl/>
          <w:lang w:bidi="ar-SA"/>
        </w:rPr>
        <w:t>ینه</w:t>
      </w:r>
      <w:r w:rsidR="004617CE" w:rsidRPr="004617CE">
        <w:rPr>
          <w:rtl/>
          <w:lang w:bidi="ar-SA"/>
        </w:rPr>
        <w:t xml:space="preserve"> ساز</w:t>
      </w:r>
      <w:r w:rsidR="004617CE" w:rsidRPr="004617CE">
        <w:rPr>
          <w:rFonts w:hint="cs"/>
          <w:rtl/>
          <w:lang w:bidi="ar-SA"/>
        </w:rPr>
        <w:t>ی</w:t>
      </w:r>
      <w:r w:rsidR="004617CE" w:rsidRPr="004617CE">
        <w:rPr>
          <w:rtl/>
          <w:lang w:bidi="ar-SA"/>
        </w:rPr>
        <w:t xml:space="preserve"> س</w:t>
      </w:r>
      <w:r w:rsidR="004617CE" w:rsidRPr="004617CE">
        <w:rPr>
          <w:rFonts w:hint="cs"/>
          <w:rtl/>
          <w:lang w:bidi="ar-SA"/>
        </w:rPr>
        <w:t>یستم</w:t>
      </w:r>
      <w:r w:rsidR="004617CE" w:rsidRPr="004617CE">
        <w:softHyphen/>
      </w:r>
      <w:r w:rsidR="004617CE" w:rsidRPr="004617CE">
        <w:rPr>
          <w:rFonts w:hint="cs"/>
          <w:rtl/>
          <w:lang w:bidi="ar-SA"/>
        </w:rPr>
        <w:t>های</w:t>
      </w:r>
      <w:r w:rsidR="004617CE" w:rsidRPr="004617CE">
        <w:rPr>
          <w:rtl/>
          <w:lang w:bidi="ar-SA"/>
        </w:rPr>
        <w:t xml:space="preserve"> صنعت</w:t>
      </w:r>
      <w:r w:rsidR="004617CE" w:rsidRPr="004617CE">
        <w:rPr>
          <w:rFonts w:hint="cs"/>
          <w:rtl/>
          <w:lang w:bidi="ar-SA"/>
        </w:rPr>
        <w:t>ی</w:t>
      </w:r>
      <w:r w:rsidR="004617CE" w:rsidRPr="004617CE">
        <w:rPr>
          <w:rtl/>
          <w:lang w:bidi="ar-SA"/>
        </w:rPr>
        <w:t xml:space="preserve"> و خدمات</w:t>
      </w:r>
      <w:r w:rsidR="004617CE" w:rsidRPr="004617CE">
        <w:rPr>
          <w:rFonts w:hint="cs"/>
          <w:rtl/>
          <w:lang w:bidi="ar-SA"/>
        </w:rPr>
        <w:t>ی</w:t>
      </w:r>
    </w:p>
    <w:tbl>
      <w:tblPr>
        <w:bidiVisual/>
        <w:tblW w:w="4536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3"/>
        <w:gridCol w:w="1122"/>
        <w:gridCol w:w="1535"/>
        <w:gridCol w:w="1276"/>
      </w:tblGrid>
      <w:tr w:rsidR="00B11F47" w:rsidRPr="000757EE" w:rsidTr="004C4A0B">
        <w:trPr>
          <w:jc w:val="center"/>
        </w:trPr>
        <w:tc>
          <w:tcPr>
            <w:tcW w:w="6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C710F3" w:rsidRPr="000757EE" w:rsidRDefault="00C710F3" w:rsidP="00743267">
            <w:pPr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0757EE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12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C710F3" w:rsidRPr="000757EE" w:rsidRDefault="00C710F3" w:rsidP="00743267">
            <w:pPr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0757EE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 xml:space="preserve">نام بخش </w:t>
            </w:r>
          </w:p>
        </w:tc>
        <w:tc>
          <w:tcPr>
            <w:tcW w:w="15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C710F3" w:rsidRPr="000757EE" w:rsidRDefault="006239B0" w:rsidP="00743267">
            <w:pPr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قلم</w:t>
            </w:r>
            <w:r w:rsidR="00C710F3" w:rsidRPr="000757EE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 xml:space="preserve"> مورد استفاده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C710F3" w:rsidRPr="000757EE" w:rsidRDefault="00C710F3" w:rsidP="00743267">
            <w:pPr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0757EE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سایز مورد نظر</w:t>
            </w:r>
          </w:p>
        </w:tc>
      </w:tr>
      <w:tr w:rsidR="00B11F47" w:rsidRPr="000757EE" w:rsidTr="004C4A0B">
        <w:trPr>
          <w:jc w:val="center"/>
        </w:trPr>
        <w:tc>
          <w:tcPr>
            <w:tcW w:w="603" w:type="dxa"/>
            <w:tcBorders>
              <w:top w:val="single" w:sz="8" w:space="0" w:color="auto"/>
            </w:tcBorders>
            <w:shd w:val="clear" w:color="auto" w:fill="auto"/>
          </w:tcPr>
          <w:p w:rsidR="00C710F3" w:rsidRPr="000757EE" w:rsidRDefault="00C710F3" w:rsidP="00743267">
            <w:pPr>
              <w:rPr>
                <w:sz w:val="18"/>
                <w:szCs w:val="18"/>
                <w:rtl/>
                <w:lang w:bidi="fa-IR"/>
              </w:rPr>
            </w:pPr>
            <w:r w:rsidRPr="000757EE">
              <w:rPr>
                <w:rFonts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122" w:type="dxa"/>
            <w:tcBorders>
              <w:top w:val="single" w:sz="8" w:space="0" w:color="auto"/>
            </w:tcBorders>
            <w:shd w:val="clear" w:color="auto" w:fill="auto"/>
          </w:tcPr>
          <w:p w:rsidR="00C710F3" w:rsidRPr="000757EE" w:rsidRDefault="00C710F3" w:rsidP="00743267">
            <w:pPr>
              <w:rPr>
                <w:sz w:val="18"/>
                <w:szCs w:val="18"/>
                <w:rtl/>
                <w:lang w:bidi="fa-IR"/>
              </w:rPr>
            </w:pPr>
            <w:r w:rsidRPr="000757EE">
              <w:rPr>
                <w:rFonts w:hint="cs"/>
                <w:sz w:val="18"/>
                <w:szCs w:val="18"/>
                <w:rtl/>
                <w:lang w:bidi="fa-IR"/>
              </w:rPr>
              <w:t>عنوان مقاله</w:t>
            </w:r>
          </w:p>
        </w:tc>
        <w:tc>
          <w:tcPr>
            <w:tcW w:w="1535" w:type="dxa"/>
            <w:tcBorders>
              <w:top w:val="single" w:sz="8" w:space="0" w:color="auto"/>
            </w:tcBorders>
            <w:shd w:val="clear" w:color="auto" w:fill="auto"/>
          </w:tcPr>
          <w:p w:rsidR="00C710F3" w:rsidRPr="000757EE" w:rsidRDefault="00C710F3" w:rsidP="00743267">
            <w:pPr>
              <w:rPr>
                <w:sz w:val="18"/>
                <w:szCs w:val="18"/>
                <w:rtl/>
                <w:lang w:bidi="fa-IR"/>
              </w:rPr>
            </w:pPr>
            <w:r w:rsidRPr="000757EE">
              <w:rPr>
                <w:rFonts w:hint="cs"/>
                <w:sz w:val="18"/>
                <w:szCs w:val="18"/>
                <w:rtl/>
                <w:lang w:bidi="fa-IR"/>
              </w:rPr>
              <w:t>تیتر</w:t>
            </w:r>
            <w:r w:rsidR="004A43AA">
              <w:rPr>
                <w:rFonts w:hint="cs"/>
                <w:sz w:val="18"/>
                <w:szCs w:val="18"/>
                <w:rtl/>
                <w:lang w:bidi="fa-IR"/>
              </w:rPr>
              <w:t xml:space="preserve"> (</w:t>
            </w:r>
            <w:r w:rsidR="004A43AA">
              <w:rPr>
                <w:sz w:val="18"/>
                <w:szCs w:val="18"/>
                <w:lang w:bidi="fa-IR"/>
              </w:rPr>
              <w:t>B Titr</w:t>
            </w:r>
            <w:r w:rsidR="004A43AA">
              <w:rPr>
                <w:rFonts w:hint="cs"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auto"/>
          </w:tcPr>
          <w:p w:rsidR="00C710F3" w:rsidRPr="000757EE" w:rsidRDefault="00C710F3" w:rsidP="004A43AA">
            <w:pPr>
              <w:rPr>
                <w:sz w:val="18"/>
                <w:szCs w:val="18"/>
                <w:rtl/>
                <w:lang w:bidi="fa-IR"/>
              </w:rPr>
            </w:pPr>
            <w:r w:rsidRPr="000757EE">
              <w:rPr>
                <w:rFonts w:hint="cs"/>
                <w:sz w:val="18"/>
                <w:szCs w:val="18"/>
                <w:rtl/>
                <w:lang w:bidi="fa-IR"/>
              </w:rPr>
              <w:t>1</w:t>
            </w:r>
            <w:r w:rsidR="004A43AA">
              <w:rPr>
                <w:rFonts w:hint="cs"/>
                <w:sz w:val="18"/>
                <w:szCs w:val="18"/>
                <w:rtl/>
                <w:lang w:bidi="fa-IR"/>
              </w:rPr>
              <w:t>8</w:t>
            </w:r>
            <w:r w:rsidRPr="000757EE">
              <w:rPr>
                <w:rFonts w:hint="cs"/>
                <w:sz w:val="18"/>
                <w:szCs w:val="18"/>
                <w:rtl/>
                <w:lang w:bidi="fa-IR"/>
              </w:rPr>
              <w:t xml:space="preserve"> </w:t>
            </w:r>
            <w:r w:rsidRPr="00FD1630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توپر</w:t>
            </w:r>
          </w:p>
        </w:tc>
      </w:tr>
      <w:tr w:rsidR="00B11F47" w:rsidRPr="000757EE" w:rsidTr="004C4A0B">
        <w:trPr>
          <w:jc w:val="center"/>
        </w:trPr>
        <w:tc>
          <w:tcPr>
            <w:tcW w:w="603" w:type="dxa"/>
            <w:shd w:val="clear" w:color="auto" w:fill="auto"/>
          </w:tcPr>
          <w:p w:rsidR="00C710F3" w:rsidRPr="000757EE" w:rsidRDefault="00C710F3" w:rsidP="00743267">
            <w:pPr>
              <w:rPr>
                <w:sz w:val="18"/>
                <w:szCs w:val="18"/>
                <w:rtl/>
                <w:lang w:bidi="fa-IR"/>
              </w:rPr>
            </w:pPr>
            <w:r w:rsidRPr="000757EE">
              <w:rPr>
                <w:rFonts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122" w:type="dxa"/>
            <w:shd w:val="clear" w:color="auto" w:fill="auto"/>
          </w:tcPr>
          <w:p w:rsidR="00C710F3" w:rsidRPr="000757EE" w:rsidRDefault="00C710F3" w:rsidP="00743267">
            <w:pPr>
              <w:rPr>
                <w:sz w:val="18"/>
                <w:szCs w:val="18"/>
                <w:rtl/>
                <w:lang w:bidi="fa-IR"/>
              </w:rPr>
            </w:pPr>
            <w:r w:rsidRPr="000757EE">
              <w:rPr>
                <w:rFonts w:hint="cs"/>
                <w:sz w:val="18"/>
                <w:szCs w:val="18"/>
                <w:rtl/>
                <w:lang w:bidi="fa-IR"/>
              </w:rPr>
              <w:t>نویسندگان</w:t>
            </w:r>
          </w:p>
        </w:tc>
        <w:tc>
          <w:tcPr>
            <w:tcW w:w="1535" w:type="dxa"/>
            <w:shd w:val="clear" w:color="auto" w:fill="auto"/>
          </w:tcPr>
          <w:p w:rsidR="00C710F3" w:rsidRPr="009A0294" w:rsidRDefault="00C710F3" w:rsidP="00743267">
            <w:pPr>
              <w:rPr>
                <w:sz w:val="18"/>
                <w:szCs w:val="18"/>
                <w:rtl/>
                <w:lang w:bidi="fa-IR"/>
              </w:rPr>
            </w:pPr>
            <w:r w:rsidRPr="009A0294">
              <w:rPr>
                <w:rFonts w:hint="cs"/>
                <w:sz w:val="18"/>
                <w:szCs w:val="18"/>
                <w:rtl/>
                <w:lang w:bidi="fa-IR"/>
              </w:rPr>
              <w:t xml:space="preserve">نازنین </w:t>
            </w:r>
            <w:r w:rsidR="009A0294" w:rsidRPr="009A0294">
              <w:rPr>
                <w:rFonts w:hint="cs"/>
                <w:sz w:val="18"/>
                <w:szCs w:val="18"/>
                <w:rtl/>
                <w:lang w:bidi="fa-IR"/>
              </w:rPr>
              <w:t>(</w:t>
            </w:r>
            <w:r w:rsidR="009A0294" w:rsidRPr="009A0294">
              <w:rPr>
                <w:sz w:val="16"/>
                <w:szCs w:val="16"/>
                <w:lang w:bidi="fa-IR"/>
              </w:rPr>
              <w:t>B Nazanin</w:t>
            </w:r>
            <w:r w:rsidR="009A0294" w:rsidRPr="009A0294">
              <w:rPr>
                <w:rFonts w:hint="cs"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C710F3" w:rsidRPr="000757EE" w:rsidRDefault="00C710F3" w:rsidP="00743267">
            <w:pPr>
              <w:rPr>
                <w:sz w:val="18"/>
                <w:szCs w:val="18"/>
                <w:rtl/>
                <w:lang w:bidi="fa-IR"/>
              </w:rPr>
            </w:pPr>
            <w:r w:rsidRPr="000757EE">
              <w:rPr>
                <w:rFonts w:hint="cs"/>
                <w:sz w:val="18"/>
                <w:szCs w:val="18"/>
                <w:rtl/>
                <w:lang w:bidi="fa-IR"/>
              </w:rPr>
              <w:t>10</w:t>
            </w:r>
          </w:p>
        </w:tc>
      </w:tr>
      <w:tr w:rsidR="00B11F47" w:rsidRPr="000757EE" w:rsidTr="004C4A0B">
        <w:trPr>
          <w:jc w:val="center"/>
        </w:trPr>
        <w:tc>
          <w:tcPr>
            <w:tcW w:w="603" w:type="dxa"/>
            <w:shd w:val="clear" w:color="auto" w:fill="auto"/>
          </w:tcPr>
          <w:p w:rsidR="00C710F3" w:rsidRPr="000757EE" w:rsidRDefault="00C710F3" w:rsidP="00743267">
            <w:pPr>
              <w:rPr>
                <w:sz w:val="18"/>
                <w:szCs w:val="18"/>
                <w:rtl/>
                <w:lang w:bidi="fa-IR"/>
              </w:rPr>
            </w:pPr>
            <w:r w:rsidRPr="000757EE">
              <w:rPr>
                <w:rFonts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122" w:type="dxa"/>
            <w:shd w:val="clear" w:color="auto" w:fill="auto"/>
          </w:tcPr>
          <w:p w:rsidR="00C710F3" w:rsidRPr="000757EE" w:rsidRDefault="00C710F3" w:rsidP="00743267">
            <w:pPr>
              <w:rPr>
                <w:sz w:val="18"/>
                <w:szCs w:val="18"/>
                <w:rtl/>
                <w:lang w:bidi="fa-IR"/>
              </w:rPr>
            </w:pPr>
            <w:r w:rsidRPr="000757EE">
              <w:rPr>
                <w:rFonts w:hint="cs"/>
                <w:sz w:val="18"/>
                <w:szCs w:val="18"/>
                <w:rtl/>
                <w:lang w:bidi="fa-IR"/>
              </w:rPr>
              <w:t>متن مقاله</w:t>
            </w:r>
          </w:p>
        </w:tc>
        <w:tc>
          <w:tcPr>
            <w:tcW w:w="1535" w:type="dxa"/>
            <w:shd w:val="clear" w:color="auto" w:fill="auto"/>
          </w:tcPr>
          <w:p w:rsidR="00C710F3" w:rsidRPr="009A0294" w:rsidRDefault="00C710F3" w:rsidP="00743267">
            <w:pPr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9A0294">
              <w:rPr>
                <w:rFonts w:hint="cs"/>
                <w:sz w:val="18"/>
                <w:szCs w:val="18"/>
                <w:rtl/>
                <w:lang w:bidi="fa-IR"/>
              </w:rPr>
              <w:t>نازنین</w:t>
            </w:r>
            <w:r w:rsidR="009A0294" w:rsidRPr="009A0294">
              <w:rPr>
                <w:rFonts w:hint="cs"/>
                <w:sz w:val="18"/>
                <w:szCs w:val="18"/>
                <w:rtl/>
                <w:lang w:bidi="fa-IR"/>
              </w:rPr>
              <w:t xml:space="preserve"> (</w:t>
            </w:r>
            <w:r w:rsidR="009A0294" w:rsidRPr="009A0294">
              <w:rPr>
                <w:sz w:val="16"/>
                <w:szCs w:val="16"/>
                <w:lang w:bidi="fa-IR"/>
              </w:rPr>
              <w:t>B Nazanin</w:t>
            </w:r>
            <w:r w:rsidR="009A0294" w:rsidRPr="009A0294">
              <w:rPr>
                <w:rFonts w:hint="cs"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C710F3" w:rsidRPr="000757EE" w:rsidRDefault="00C710F3" w:rsidP="00C710F3">
            <w:pPr>
              <w:rPr>
                <w:sz w:val="18"/>
                <w:szCs w:val="18"/>
                <w:rtl/>
                <w:lang w:bidi="fa-IR"/>
              </w:rPr>
            </w:pPr>
            <w:r w:rsidRPr="000757EE">
              <w:rPr>
                <w:rFonts w:hint="cs"/>
                <w:sz w:val="18"/>
                <w:szCs w:val="18"/>
                <w:rtl/>
                <w:lang w:bidi="fa-IR"/>
              </w:rPr>
              <w:t>11</w:t>
            </w:r>
          </w:p>
        </w:tc>
      </w:tr>
      <w:tr w:rsidR="00B11F47" w:rsidRPr="000757EE" w:rsidTr="004C4A0B">
        <w:trPr>
          <w:jc w:val="center"/>
        </w:trPr>
        <w:tc>
          <w:tcPr>
            <w:tcW w:w="603" w:type="dxa"/>
            <w:shd w:val="clear" w:color="auto" w:fill="auto"/>
          </w:tcPr>
          <w:p w:rsidR="00C710F3" w:rsidRPr="000757EE" w:rsidRDefault="00C710F3" w:rsidP="00743267">
            <w:pPr>
              <w:rPr>
                <w:sz w:val="18"/>
                <w:szCs w:val="18"/>
                <w:rtl/>
                <w:lang w:bidi="fa-IR"/>
              </w:rPr>
            </w:pPr>
            <w:r w:rsidRPr="000757EE">
              <w:rPr>
                <w:rFonts w:hint="cs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1122" w:type="dxa"/>
            <w:shd w:val="clear" w:color="auto" w:fill="auto"/>
          </w:tcPr>
          <w:p w:rsidR="00C710F3" w:rsidRPr="000757EE" w:rsidRDefault="00C710F3" w:rsidP="00743267">
            <w:pPr>
              <w:rPr>
                <w:sz w:val="18"/>
                <w:szCs w:val="18"/>
                <w:rtl/>
                <w:lang w:bidi="fa-IR"/>
              </w:rPr>
            </w:pPr>
            <w:r w:rsidRPr="000757EE">
              <w:rPr>
                <w:rFonts w:hint="cs"/>
                <w:sz w:val="18"/>
                <w:szCs w:val="18"/>
                <w:rtl/>
                <w:lang w:bidi="fa-IR"/>
              </w:rPr>
              <w:t>چکیده</w:t>
            </w:r>
          </w:p>
        </w:tc>
        <w:tc>
          <w:tcPr>
            <w:tcW w:w="1535" w:type="dxa"/>
            <w:shd w:val="clear" w:color="auto" w:fill="auto"/>
          </w:tcPr>
          <w:p w:rsidR="00C710F3" w:rsidRPr="009A0294" w:rsidRDefault="00C710F3" w:rsidP="00743267">
            <w:pPr>
              <w:rPr>
                <w:sz w:val="18"/>
                <w:szCs w:val="18"/>
                <w:rtl/>
                <w:lang w:bidi="fa-IR"/>
              </w:rPr>
            </w:pPr>
            <w:r w:rsidRPr="009A0294">
              <w:rPr>
                <w:rFonts w:hint="cs"/>
                <w:sz w:val="18"/>
                <w:szCs w:val="18"/>
                <w:rtl/>
                <w:lang w:bidi="fa-IR"/>
              </w:rPr>
              <w:t>نازنین</w:t>
            </w:r>
            <w:r w:rsidR="009A0294" w:rsidRPr="009A0294">
              <w:rPr>
                <w:rFonts w:hint="cs"/>
                <w:sz w:val="18"/>
                <w:szCs w:val="18"/>
                <w:rtl/>
                <w:lang w:bidi="fa-IR"/>
              </w:rPr>
              <w:t xml:space="preserve"> (</w:t>
            </w:r>
            <w:r w:rsidR="009A0294" w:rsidRPr="009A0294">
              <w:rPr>
                <w:sz w:val="16"/>
                <w:szCs w:val="16"/>
                <w:lang w:bidi="fa-IR"/>
              </w:rPr>
              <w:t>B Nazanin</w:t>
            </w:r>
            <w:r w:rsidR="009A0294" w:rsidRPr="009A0294">
              <w:rPr>
                <w:rFonts w:hint="cs"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C710F3" w:rsidRPr="000757EE" w:rsidRDefault="00C710F3" w:rsidP="00743267">
            <w:pPr>
              <w:rPr>
                <w:sz w:val="18"/>
                <w:szCs w:val="18"/>
                <w:rtl/>
                <w:lang w:bidi="fa-IR"/>
              </w:rPr>
            </w:pPr>
            <w:r w:rsidRPr="000757EE">
              <w:rPr>
                <w:rFonts w:hint="cs"/>
                <w:sz w:val="18"/>
                <w:szCs w:val="18"/>
                <w:rtl/>
                <w:lang w:bidi="fa-IR"/>
              </w:rPr>
              <w:t>10</w:t>
            </w:r>
          </w:p>
        </w:tc>
      </w:tr>
      <w:tr w:rsidR="00B11F47" w:rsidRPr="000757EE" w:rsidTr="004C4A0B">
        <w:trPr>
          <w:jc w:val="center"/>
        </w:trPr>
        <w:tc>
          <w:tcPr>
            <w:tcW w:w="603" w:type="dxa"/>
            <w:tcBorders>
              <w:bottom w:val="single" w:sz="8" w:space="0" w:color="auto"/>
            </w:tcBorders>
            <w:shd w:val="clear" w:color="auto" w:fill="auto"/>
          </w:tcPr>
          <w:p w:rsidR="00C710F3" w:rsidRPr="000757EE" w:rsidRDefault="00C710F3" w:rsidP="00C710F3">
            <w:pPr>
              <w:rPr>
                <w:sz w:val="18"/>
                <w:szCs w:val="18"/>
                <w:rtl/>
                <w:lang w:bidi="fa-IR"/>
              </w:rPr>
            </w:pPr>
            <w:r w:rsidRPr="000757EE">
              <w:rPr>
                <w:rFonts w:hint="cs"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1122" w:type="dxa"/>
            <w:tcBorders>
              <w:bottom w:val="single" w:sz="8" w:space="0" w:color="auto"/>
            </w:tcBorders>
            <w:shd w:val="clear" w:color="auto" w:fill="auto"/>
          </w:tcPr>
          <w:p w:rsidR="00C710F3" w:rsidRPr="000757EE" w:rsidRDefault="00C710F3" w:rsidP="00C710F3">
            <w:pPr>
              <w:rPr>
                <w:sz w:val="18"/>
                <w:szCs w:val="18"/>
                <w:rtl/>
                <w:lang w:bidi="fa-IR"/>
              </w:rPr>
            </w:pPr>
            <w:r w:rsidRPr="000757EE">
              <w:rPr>
                <w:rFonts w:hint="cs"/>
                <w:sz w:val="18"/>
                <w:szCs w:val="18"/>
                <w:rtl/>
                <w:lang w:bidi="fa-IR"/>
              </w:rPr>
              <w:t>عناوین</w:t>
            </w:r>
          </w:p>
        </w:tc>
        <w:tc>
          <w:tcPr>
            <w:tcW w:w="1535" w:type="dxa"/>
            <w:tcBorders>
              <w:bottom w:val="single" w:sz="8" w:space="0" w:color="auto"/>
            </w:tcBorders>
            <w:shd w:val="clear" w:color="auto" w:fill="auto"/>
          </w:tcPr>
          <w:p w:rsidR="00C710F3" w:rsidRPr="009A0294" w:rsidRDefault="00C710F3" w:rsidP="00C710F3">
            <w:pPr>
              <w:rPr>
                <w:sz w:val="18"/>
                <w:szCs w:val="18"/>
                <w:rtl/>
                <w:lang w:bidi="fa-IR"/>
              </w:rPr>
            </w:pPr>
            <w:r w:rsidRPr="009A0294">
              <w:rPr>
                <w:rFonts w:hint="cs"/>
                <w:sz w:val="18"/>
                <w:szCs w:val="18"/>
                <w:rtl/>
                <w:lang w:bidi="fa-IR"/>
              </w:rPr>
              <w:t>نازنین</w:t>
            </w:r>
            <w:r w:rsidR="009A0294" w:rsidRPr="009A0294">
              <w:rPr>
                <w:rFonts w:hint="cs"/>
                <w:sz w:val="18"/>
                <w:szCs w:val="18"/>
                <w:rtl/>
                <w:lang w:bidi="fa-IR"/>
              </w:rPr>
              <w:t xml:space="preserve"> (</w:t>
            </w:r>
            <w:r w:rsidR="009A0294" w:rsidRPr="009A0294">
              <w:rPr>
                <w:sz w:val="16"/>
                <w:szCs w:val="16"/>
                <w:lang w:bidi="fa-IR"/>
              </w:rPr>
              <w:t>B Nazanin</w:t>
            </w:r>
            <w:r w:rsidR="009A0294" w:rsidRPr="009A0294">
              <w:rPr>
                <w:rFonts w:hint="cs"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 w:rsidR="00C710F3" w:rsidRPr="000757EE" w:rsidRDefault="00C710F3" w:rsidP="00C710F3">
            <w:pPr>
              <w:rPr>
                <w:sz w:val="18"/>
                <w:szCs w:val="18"/>
                <w:rtl/>
                <w:lang w:bidi="fa-IR"/>
              </w:rPr>
            </w:pPr>
            <w:r w:rsidRPr="000757EE">
              <w:rPr>
                <w:rFonts w:hint="cs"/>
                <w:sz w:val="18"/>
                <w:szCs w:val="18"/>
                <w:rtl/>
                <w:lang w:bidi="fa-IR"/>
              </w:rPr>
              <w:t xml:space="preserve">11 </w:t>
            </w:r>
            <w:r w:rsidRPr="00FD1630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توپر</w:t>
            </w:r>
          </w:p>
        </w:tc>
      </w:tr>
    </w:tbl>
    <w:p w:rsidR="0007123F" w:rsidRDefault="0007123F" w:rsidP="0007123F">
      <w:pPr>
        <w:pStyle w:val="Heading2"/>
        <w:rPr>
          <w:rtl/>
          <w:lang w:bidi="fa-IR"/>
        </w:rPr>
      </w:pPr>
      <w:r>
        <w:rPr>
          <w:rFonts w:hint="cs"/>
          <w:rtl/>
          <w:lang w:bidi="fa-IR"/>
        </w:rPr>
        <w:t>منابع مورد استفاده</w:t>
      </w:r>
    </w:p>
    <w:p w:rsidR="004A43AA" w:rsidRDefault="0007123F" w:rsidP="006239B0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در تمام </w:t>
      </w:r>
      <w:r w:rsidR="00643449">
        <w:rPr>
          <w:rtl/>
          <w:lang w:bidi="fa-IR"/>
        </w:rPr>
        <w:t>قسمت‌ها</w:t>
      </w:r>
      <w:r>
        <w:rPr>
          <w:rFonts w:hint="cs"/>
          <w:rtl/>
          <w:lang w:bidi="fa-IR"/>
        </w:rPr>
        <w:t xml:space="preserve">، منابع مورد استفاده را </w:t>
      </w:r>
      <w:r w:rsidR="00834DBC">
        <w:rPr>
          <w:rFonts w:hint="cs"/>
          <w:rtl/>
          <w:lang w:bidi="fa-IR"/>
        </w:rPr>
        <w:t>به‌صورت</w:t>
      </w:r>
      <w:r>
        <w:rPr>
          <w:rFonts w:hint="cs"/>
          <w:rtl/>
          <w:lang w:bidi="fa-IR"/>
        </w:rPr>
        <w:t xml:space="preserve"> </w:t>
      </w:r>
      <w:r w:rsidR="00643449">
        <w:rPr>
          <w:rtl/>
          <w:lang w:bidi="fa-IR"/>
        </w:rPr>
        <w:t>شماره‌گذار</w:t>
      </w:r>
      <w:r w:rsidR="00643449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استفا</w:t>
      </w:r>
      <w:r w:rsidR="00743267">
        <w:rPr>
          <w:rFonts w:hint="cs"/>
          <w:rtl/>
          <w:lang w:bidi="fa-IR"/>
        </w:rPr>
        <w:t xml:space="preserve">ده نمایید. </w:t>
      </w:r>
      <w:r w:rsidR="00F84EA3">
        <w:rPr>
          <w:rFonts w:hint="cs"/>
          <w:rtl/>
          <w:lang w:bidi="fa-IR"/>
        </w:rPr>
        <w:t xml:space="preserve">برای مقالات فارسی </w:t>
      </w:r>
      <w:r w:rsidR="006626CF">
        <w:rPr>
          <w:rFonts w:hint="cs"/>
          <w:rtl/>
          <w:lang w:bidi="fa-IR"/>
        </w:rPr>
        <w:t xml:space="preserve">[1] یا </w:t>
      </w:r>
      <w:r w:rsidR="00834DBC">
        <w:rPr>
          <w:rFonts w:hint="cs"/>
          <w:rtl/>
          <w:lang w:bidi="fa-IR"/>
        </w:rPr>
        <w:t>به‌صورت</w:t>
      </w:r>
      <w:r w:rsidR="006626CF">
        <w:rPr>
          <w:rFonts w:hint="cs"/>
          <w:rtl/>
          <w:lang w:bidi="fa-IR"/>
        </w:rPr>
        <w:t xml:space="preserve"> اکبری و صالحی [2] استفاده کنید. مقالات </w:t>
      </w:r>
      <w:r w:rsidR="00F84EA3">
        <w:rPr>
          <w:rFonts w:hint="cs"/>
          <w:rtl/>
          <w:lang w:bidi="fa-IR"/>
        </w:rPr>
        <w:t xml:space="preserve">انگلیسی </w:t>
      </w:r>
      <w:r w:rsidR="006626CF">
        <w:rPr>
          <w:rFonts w:hint="cs"/>
          <w:rtl/>
          <w:lang w:bidi="fa-IR"/>
        </w:rPr>
        <w:t xml:space="preserve">نیز به همین ترتیب نام نویسندگان و </w:t>
      </w:r>
      <w:r w:rsidR="004A43AA">
        <w:rPr>
          <w:rFonts w:hint="cs"/>
          <w:rtl/>
          <w:lang w:bidi="fa-IR"/>
        </w:rPr>
        <w:t xml:space="preserve">شماره منبع را به ترتیب بنویسید. در سیستم ارائه لیست منابع بر اساس شماره، مرسوم است منابع بر حسب مکان نخستین مرتبه استفاده در متن </w:t>
      </w:r>
      <w:r w:rsidR="006239B0">
        <w:rPr>
          <w:rFonts w:hint="cs"/>
          <w:rtl/>
          <w:lang w:bidi="fa-IR"/>
        </w:rPr>
        <w:t>شماره‌گذاری</w:t>
      </w:r>
      <w:r w:rsidR="004A43AA">
        <w:rPr>
          <w:rFonts w:hint="cs"/>
          <w:rtl/>
          <w:lang w:bidi="fa-IR"/>
        </w:rPr>
        <w:t xml:space="preserve"> گردند. یعنی منبع شماره 2 </w:t>
      </w:r>
      <w:r w:rsidR="006239B0">
        <w:rPr>
          <w:rFonts w:hint="cs"/>
          <w:rtl/>
          <w:lang w:bidi="fa-IR"/>
        </w:rPr>
        <w:t>الزاماً</w:t>
      </w:r>
      <w:r w:rsidR="004A43AA">
        <w:rPr>
          <w:rFonts w:hint="cs"/>
          <w:rtl/>
          <w:lang w:bidi="fa-IR"/>
        </w:rPr>
        <w:t xml:space="preserve"> قبل از منبع شماره 3 و پس از منبع شماره 1 در متن مورد استفاده بوده است. بدیهی است شماره منبع در سایر موارد ارجاع </w:t>
      </w:r>
      <w:r w:rsidR="00834DBC">
        <w:rPr>
          <w:rFonts w:hint="cs"/>
          <w:rtl/>
          <w:lang w:bidi="fa-IR"/>
        </w:rPr>
        <w:t>در متن</w:t>
      </w:r>
      <w:r w:rsidR="004A43AA">
        <w:rPr>
          <w:rFonts w:hint="cs"/>
          <w:rtl/>
          <w:lang w:bidi="fa-IR"/>
        </w:rPr>
        <w:t xml:space="preserve"> تغییری نمی‌کند. </w:t>
      </w:r>
    </w:p>
    <w:p w:rsidR="006626CF" w:rsidRDefault="004A43AA" w:rsidP="006239B0">
      <w:pPr>
        <w:rPr>
          <w:rtl/>
          <w:lang w:bidi="fa-IR"/>
        </w:rPr>
      </w:pPr>
      <w:r>
        <w:rPr>
          <w:rFonts w:hint="cs"/>
          <w:rtl/>
          <w:lang w:bidi="fa-IR"/>
        </w:rPr>
        <w:t>در صورت استفاده مخلوطی از منابع فارسی و انگلیسی، نیازی نیست همه منابع فارسی در کنار یکدیگر لیست گردند، ارائه لیست بر اساس شماره منبع ارجحیت دارد. ح</w:t>
      </w:r>
      <w:r w:rsidR="006626CF">
        <w:rPr>
          <w:rFonts w:hint="cs"/>
          <w:rtl/>
          <w:lang w:bidi="fa-IR"/>
        </w:rPr>
        <w:t xml:space="preserve">تی‌المقدور از به کار بردن </w:t>
      </w:r>
      <w:r w:rsidR="00603DB1">
        <w:rPr>
          <w:rtl/>
          <w:lang w:bidi="fa-IR"/>
        </w:rPr>
        <w:t>وب‌سا</w:t>
      </w:r>
      <w:r w:rsidR="00603DB1">
        <w:rPr>
          <w:rFonts w:hint="cs"/>
          <w:rtl/>
          <w:lang w:bidi="fa-IR"/>
        </w:rPr>
        <w:t>یت‌ها</w:t>
      </w:r>
      <w:r w:rsidR="006626CF">
        <w:rPr>
          <w:rFonts w:hint="cs"/>
          <w:rtl/>
          <w:lang w:bidi="fa-IR"/>
        </w:rPr>
        <w:t xml:space="preserve"> </w:t>
      </w:r>
      <w:r w:rsidR="00834DBC">
        <w:rPr>
          <w:rFonts w:hint="cs"/>
          <w:rtl/>
          <w:lang w:bidi="fa-IR"/>
        </w:rPr>
        <w:t>به‌عنوان</w:t>
      </w:r>
      <w:r w:rsidR="006626CF">
        <w:rPr>
          <w:rFonts w:hint="cs"/>
          <w:rtl/>
          <w:lang w:bidi="fa-IR"/>
        </w:rPr>
        <w:t xml:space="preserve"> منبع خودداری نمایید.</w:t>
      </w:r>
    </w:p>
    <w:p w:rsidR="002C1ADB" w:rsidRDefault="002C1ADB" w:rsidP="006C0BC3">
      <w:pPr>
        <w:pStyle w:val="a"/>
        <w:bidi/>
        <w:rPr>
          <w:rtl/>
          <w:lang w:bidi="fa-IR"/>
        </w:rPr>
      </w:pPr>
    </w:p>
    <w:p w:rsidR="006C0BC3" w:rsidRDefault="006C0BC3" w:rsidP="006C0BC3">
      <w:pPr>
        <w:pStyle w:val="a"/>
        <w:bidi/>
        <w:rPr>
          <w:rtl/>
          <w:lang w:bidi="fa-IR"/>
        </w:rPr>
      </w:pPr>
      <w:r>
        <w:rPr>
          <w:rFonts w:hint="cs"/>
          <w:rtl/>
          <w:lang w:bidi="fa-IR"/>
        </w:rPr>
        <w:t>منابع</w:t>
      </w:r>
      <w:r w:rsidR="002C1ADB">
        <w:rPr>
          <w:rFonts w:hint="cs"/>
          <w:rtl/>
          <w:lang w:bidi="fa-IR"/>
        </w:rPr>
        <w:t>:</w:t>
      </w:r>
    </w:p>
    <w:p w:rsidR="00F84EA3" w:rsidRDefault="00F84EA3" w:rsidP="004F52DB">
      <w:pPr>
        <w:pStyle w:val="ListParagraph"/>
        <w:numPr>
          <w:ilvl w:val="0"/>
          <w:numId w:val="4"/>
        </w:numPr>
        <w:ind w:left="397" w:hanging="397"/>
        <w:rPr>
          <w:rtl/>
          <w:lang w:bidi="fa-IR"/>
        </w:rPr>
      </w:pPr>
      <w:r>
        <w:rPr>
          <w:rFonts w:hint="cs"/>
          <w:rtl/>
          <w:lang w:bidi="fa-IR"/>
        </w:rPr>
        <w:t>ها</w:t>
      </w:r>
      <w:r w:rsidR="00F447D8">
        <w:rPr>
          <w:rFonts w:hint="cs"/>
          <w:rtl/>
          <w:lang w:bidi="fa-IR"/>
        </w:rPr>
        <w:t>شمی، ع</w:t>
      </w:r>
      <w:r w:rsidR="004F52DB">
        <w:rPr>
          <w:rFonts w:hint="cs"/>
          <w:rtl/>
          <w:lang w:bidi="fa-IR"/>
        </w:rPr>
        <w:t>لیرضا و اکبری، آرش</w:t>
      </w:r>
      <w:r w:rsidR="00F447D8">
        <w:rPr>
          <w:rFonts w:hint="cs"/>
          <w:rtl/>
          <w:lang w:bidi="fa-IR"/>
        </w:rPr>
        <w:t xml:space="preserve">. </w:t>
      </w:r>
      <w:r w:rsidR="00603DB1">
        <w:rPr>
          <w:rtl/>
          <w:lang w:bidi="fa-IR"/>
        </w:rPr>
        <w:t>عنوان</w:t>
      </w:r>
      <w:r>
        <w:rPr>
          <w:rFonts w:hint="cs"/>
          <w:rtl/>
          <w:lang w:bidi="fa-IR"/>
        </w:rPr>
        <w:t xml:space="preserve"> مقاله نمونه مجلات، عنوان مجله نمونه دانشگاه ... اصفهان، </w:t>
      </w:r>
      <w:r w:rsidR="004F52DB">
        <w:rPr>
          <w:rFonts w:hint="cs"/>
          <w:rtl/>
          <w:lang w:bidi="fa-IR"/>
        </w:rPr>
        <w:t xml:space="preserve">1389، </w:t>
      </w:r>
      <w:r>
        <w:rPr>
          <w:rFonts w:hint="cs"/>
          <w:rtl/>
          <w:lang w:bidi="fa-IR"/>
        </w:rPr>
        <w:t xml:space="preserve">شماره 4، صفحات 59- 70. </w:t>
      </w:r>
    </w:p>
    <w:p w:rsidR="00F84EA3" w:rsidRDefault="00F84EA3" w:rsidP="004F52DB">
      <w:pPr>
        <w:pStyle w:val="ListParagraph"/>
        <w:numPr>
          <w:ilvl w:val="0"/>
          <w:numId w:val="4"/>
        </w:numPr>
        <w:ind w:left="397" w:hanging="397"/>
        <w:rPr>
          <w:lang w:bidi="fa-IR"/>
        </w:rPr>
      </w:pPr>
      <w:r>
        <w:rPr>
          <w:rFonts w:hint="cs"/>
          <w:rtl/>
          <w:lang w:bidi="fa-IR"/>
        </w:rPr>
        <w:t>اکبری، س</w:t>
      </w:r>
      <w:r w:rsidR="004F52DB">
        <w:rPr>
          <w:rFonts w:hint="cs"/>
          <w:rtl/>
          <w:lang w:bidi="fa-IR"/>
        </w:rPr>
        <w:t>امان؛ صارمی، غلامعلی</w:t>
      </w:r>
      <w:r>
        <w:rPr>
          <w:rFonts w:hint="cs"/>
          <w:rtl/>
          <w:lang w:bidi="fa-IR"/>
        </w:rPr>
        <w:t xml:space="preserve"> </w:t>
      </w:r>
      <w:r w:rsidR="00F447D8">
        <w:rPr>
          <w:rFonts w:hint="cs"/>
          <w:rtl/>
          <w:lang w:bidi="fa-IR"/>
        </w:rPr>
        <w:t>و صالحی، ق</w:t>
      </w:r>
      <w:r w:rsidR="004F52DB">
        <w:rPr>
          <w:rFonts w:hint="cs"/>
          <w:rtl/>
          <w:lang w:bidi="fa-IR"/>
        </w:rPr>
        <w:t>اسم.</w:t>
      </w:r>
      <w:r w:rsidR="00F447D8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عنوان مقاله نمونه </w:t>
      </w:r>
      <w:r w:rsidR="00603DB1">
        <w:rPr>
          <w:rtl/>
          <w:lang w:bidi="fa-IR"/>
        </w:rPr>
        <w:t>هما</w:t>
      </w:r>
      <w:r w:rsidR="00603DB1">
        <w:rPr>
          <w:rFonts w:hint="cs"/>
          <w:rtl/>
          <w:lang w:bidi="fa-IR"/>
        </w:rPr>
        <w:t>یش‌ها</w:t>
      </w:r>
      <w:r>
        <w:rPr>
          <w:rFonts w:hint="cs"/>
          <w:rtl/>
          <w:lang w:bidi="fa-IR"/>
        </w:rPr>
        <w:t xml:space="preserve"> و </w:t>
      </w:r>
      <w:r w:rsidR="00603DB1">
        <w:rPr>
          <w:rtl/>
          <w:lang w:bidi="fa-IR"/>
        </w:rPr>
        <w:t>کنفرانس‌ها</w:t>
      </w:r>
      <w:r>
        <w:rPr>
          <w:rFonts w:hint="cs"/>
          <w:rtl/>
          <w:lang w:bidi="fa-IR"/>
        </w:rPr>
        <w:t xml:space="preserve">، </w:t>
      </w:r>
      <w:r w:rsidR="00F447D8">
        <w:rPr>
          <w:rFonts w:hint="cs"/>
          <w:rtl/>
          <w:lang w:bidi="fa-IR"/>
        </w:rPr>
        <w:t xml:space="preserve">در مجموعه مقالات نخستین </w:t>
      </w:r>
      <w:r>
        <w:rPr>
          <w:rFonts w:hint="cs"/>
          <w:rtl/>
          <w:lang w:bidi="fa-IR"/>
        </w:rPr>
        <w:t>همایش ملی</w:t>
      </w:r>
      <w:r w:rsidR="00F447D8">
        <w:rPr>
          <w:rFonts w:hint="cs"/>
          <w:rtl/>
          <w:lang w:bidi="fa-IR"/>
        </w:rPr>
        <w:t xml:space="preserve"> مهندسی صنایع و مدیریت پایدار</w:t>
      </w:r>
      <w:r w:rsidR="004F52DB">
        <w:rPr>
          <w:rFonts w:hint="cs"/>
          <w:rtl/>
          <w:lang w:bidi="fa-IR"/>
        </w:rPr>
        <w:t>، 1391،</w:t>
      </w:r>
      <w:r w:rsidR="00F447D8">
        <w:rPr>
          <w:rFonts w:hint="cs"/>
          <w:rtl/>
          <w:lang w:bidi="fa-IR"/>
        </w:rPr>
        <w:t xml:space="preserve"> (صفحات 23- 45)</w:t>
      </w:r>
      <w:r>
        <w:rPr>
          <w:rFonts w:hint="cs"/>
          <w:rtl/>
          <w:lang w:bidi="fa-IR"/>
        </w:rPr>
        <w:t xml:space="preserve">، </w:t>
      </w:r>
      <w:r w:rsidR="00F447D8">
        <w:rPr>
          <w:rFonts w:hint="cs"/>
          <w:rtl/>
          <w:lang w:bidi="fa-IR"/>
        </w:rPr>
        <w:t>شهر محل برگزاری</w:t>
      </w:r>
      <w:r w:rsidR="006626CF">
        <w:rPr>
          <w:rFonts w:hint="cs"/>
          <w:rtl/>
          <w:lang w:bidi="fa-IR"/>
        </w:rPr>
        <w:t>.</w:t>
      </w:r>
    </w:p>
    <w:p w:rsidR="00DE36F1" w:rsidRDefault="00F447D8" w:rsidP="003B655E">
      <w:pPr>
        <w:pStyle w:val="ListParagraph"/>
        <w:numPr>
          <w:ilvl w:val="0"/>
          <w:numId w:val="4"/>
        </w:numPr>
        <w:bidi w:val="0"/>
        <w:ind w:left="397" w:hanging="397"/>
        <w:rPr>
          <w:lang w:bidi="fa-IR"/>
        </w:rPr>
      </w:pPr>
      <w:r>
        <w:rPr>
          <w:lang w:bidi="fa-IR"/>
        </w:rPr>
        <w:t xml:space="preserve">Chan, L. </w:t>
      </w:r>
      <w:r w:rsidR="00DE36F1">
        <w:rPr>
          <w:lang w:bidi="fa-IR"/>
        </w:rPr>
        <w:t xml:space="preserve">Title of the paper, Journal Title, </w:t>
      </w:r>
      <w:r w:rsidR="003B655E">
        <w:rPr>
          <w:lang w:bidi="fa-IR"/>
        </w:rPr>
        <w:t xml:space="preserve">2011, </w:t>
      </w:r>
      <w:r w:rsidR="00DE36F1">
        <w:rPr>
          <w:lang w:bidi="fa-IR"/>
        </w:rPr>
        <w:t>Vol. 10, No. 4, pp. 120-135.</w:t>
      </w:r>
    </w:p>
    <w:p w:rsidR="00DE36F1" w:rsidRDefault="00DE36F1" w:rsidP="003B655E">
      <w:pPr>
        <w:pStyle w:val="ListParagraph"/>
        <w:numPr>
          <w:ilvl w:val="0"/>
          <w:numId w:val="4"/>
        </w:numPr>
        <w:bidi w:val="0"/>
        <w:ind w:left="397" w:hanging="397"/>
        <w:rPr>
          <w:lang w:bidi="fa-IR"/>
        </w:rPr>
      </w:pPr>
      <w:r>
        <w:rPr>
          <w:lang w:bidi="fa-IR"/>
        </w:rPr>
        <w:t xml:space="preserve">Turksen, S.H. </w:t>
      </w:r>
      <w:r w:rsidR="003B655E">
        <w:rPr>
          <w:lang w:bidi="fa-IR"/>
        </w:rPr>
        <w:t xml:space="preserve">and Kaya S. </w:t>
      </w:r>
      <w:r>
        <w:rPr>
          <w:lang w:bidi="fa-IR"/>
        </w:rPr>
        <w:t xml:space="preserve">Title of the paper, In the Proceedings of </w:t>
      </w:r>
      <w:r w:rsidR="00F447D8">
        <w:rPr>
          <w:lang w:bidi="fa-IR"/>
        </w:rPr>
        <w:t>1</w:t>
      </w:r>
      <w:r w:rsidR="00F447D8" w:rsidRPr="00F447D8">
        <w:rPr>
          <w:vertAlign w:val="superscript"/>
          <w:lang w:bidi="fa-IR"/>
        </w:rPr>
        <w:t>st</w:t>
      </w:r>
      <w:r w:rsidR="00F447D8">
        <w:rPr>
          <w:lang w:bidi="fa-IR"/>
        </w:rPr>
        <w:t xml:space="preserve"> National Conference on Industrial Engineering and Sustainable Management</w:t>
      </w:r>
      <w:r w:rsidR="003B655E">
        <w:rPr>
          <w:lang w:bidi="fa-IR"/>
        </w:rPr>
        <w:t>, 2015,</w:t>
      </w:r>
      <w:r w:rsidR="00F447D8">
        <w:rPr>
          <w:lang w:bidi="fa-IR"/>
        </w:rPr>
        <w:t xml:space="preserve"> (pp. 23-45), Isfahan, Iran.</w:t>
      </w:r>
    </w:p>
    <w:p w:rsidR="00F447D8" w:rsidRDefault="003B655E" w:rsidP="003B655E">
      <w:pPr>
        <w:pStyle w:val="ListParagraph"/>
        <w:numPr>
          <w:ilvl w:val="0"/>
          <w:numId w:val="4"/>
        </w:numPr>
        <w:bidi w:val="0"/>
        <w:ind w:left="397" w:hanging="397"/>
        <w:rPr>
          <w:lang w:bidi="fa-IR"/>
        </w:rPr>
      </w:pPr>
      <w:r>
        <w:rPr>
          <w:lang w:bidi="fa-IR"/>
        </w:rPr>
        <w:t xml:space="preserve">Dekker, S. </w:t>
      </w:r>
      <w:r w:rsidR="00F447D8">
        <w:rPr>
          <w:lang w:bidi="fa-IR"/>
        </w:rPr>
        <w:t xml:space="preserve">Title of the book, Springer Verlag, </w:t>
      </w:r>
      <w:r>
        <w:rPr>
          <w:lang w:bidi="fa-IR"/>
        </w:rPr>
        <w:t xml:space="preserve">2010, </w:t>
      </w:r>
      <w:r w:rsidR="00F447D8">
        <w:rPr>
          <w:lang w:bidi="fa-IR"/>
        </w:rPr>
        <w:t xml:space="preserve">Berlin, Germany. </w:t>
      </w:r>
    </w:p>
    <w:p w:rsidR="004A43AA" w:rsidRDefault="004A43AA" w:rsidP="003B655E">
      <w:pPr>
        <w:pStyle w:val="ListParagraph"/>
        <w:numPr>
          <w:ilvl w:val="0"/>
          <w:numId w:val="4"/>
        </w:numPr>
        <w:ind w:left="397" w:hanging="397"/>
        <w:rPr>
          <w:lang w:bidi="fa-IR"/>
        </w:rPr>
      </w:pPr>
      <w:r>
        <w:rPr>
          <w:rFonts w:hint="cs"/>
          <w:rtl/>
          <w:lang w:bidi="fa-IR"/>
        </w:rPr>
        <w:t>علوی، ه</w:t>
      </w:r>
      <w:r w:rsidR="003B655E">
        <w:rPr>
          <w:rFonts w:hint="cs"/>
          <w:rtl/>
          <w:lang w:bidi="fa-IR"/>
        </w:rPr>
        <w:t>ما</w:t>
      </w:r>
      <w:r>
        <w:rPr>
          <w:rFonts w:hint="cs"/>
          <w:rtl/>
          <w:lang w:bidi="fa-IR"/>
        </w:rPr>
        <w:t xml:space="preserve">. عنوان کتاب نمونه، انتشارات نمونه، </w:t>
      </w:r>
      <w:r w:rsidR="003B655E">
        <w:rPr>
          <w:rFonts w:hint="cs"/>
          <w:rtl/>
          <w:lang w:bidi="fa-IR"/>
        </w:rPr>
        <w:t xml:space="preserve">1385، </w:t>
      </w:r>
      <w:r>
        <w:rPr>
          <w:rFonts w:hint="cs"/>
          <w:rtl/>
          <w:lang w:bidi="fa-IR"/>
        </w:rPr>
        <w:t xml:space="preserve">شهر </w:t>
      </w:r>
      <w:r w:rsidR="003B655E">
        <w:rPr>
          <w:rFonts w:hint="cs"/>
          <w:rtl/>
          <w:lang w:bidi="fa-IR"/>
        </w:rPr>
        <w:t xml:space="preserve">محل </w:t>
      </w:r>
      <w:r>
        <w:rPr>
          <w:rFonts w:hint="cs"/>
          <w:rtl/>
          <w:lang w:bidi="fa-IR"/>
        </w:rPr>
        <w:t>انتشار.</w:t>
      </w:r>
    </w:p>
    <w:p w:rsidR="00146D4F" w:rsidRPr="00A16D76" w:rsidRDefault="00146D4F" w:rsidP="0007123F">
      <w:pPr>
        <w:rPr>
          <w:rFonts w:eastAsia="Times New Roman"/>
          <w:b/>
          <w:bCs/>
          <w:rtl/>
          <w:lang w:bidi="fa-IR"/>
        </w:rPr>
      </w:pPr>
      <w:r w:rsidRPr="00A16D76">
        <w:rPr>
          <w:rFonts w:eastAsia="Times New Roman" w:hint="cs"/>
          <w:b/>
          <w:bCs/>
          <w:rtl/>
          <w:lang w:bidi="fa-IR"/>
        </w:rPr>
        <w:t>تعاریف و مخفف</w:t>
      </w:r>
      <w:r w:rsidR="004B04DB" w:rsidRPr="00A16D76">
        <w:rPr>
          <w:rFonts w:eastAsia="Times New Roman" w:hint="cs"/>
          <w:b/>
          <w:bCs/>
          <w:rtl/>
          <w:lang w:bidi="fa-IR"/>
        </w:rPr>
        <w:t>‌</w:t>
      </w:r>
      <w:r w:rsidRPr="00A16D76">
        <w:rPr>
          <w:rFonts w:eastAsia="Times New Roman" w:hint="cs"/>
          <w:b/>
          <w:bCs/>
          <w:rtl/>
          <w:lang w:bidi="fa-IR"/>
        </w:rPr>
        <w:t>ها:</w:t>
      </w:r>
    </w:p>
    <w:sectPr w:rsidR="00146D4F" w:rsidRPr="00A16D76" w:rsidSect="001A56A7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1907" w:h="16839" w:code="9"/>
      <w:pgMar w:top="1985" w:right="1134" w:bottom="1134" w:left="1134" w:header="794" w:footer="340" w:gutter="0"/>
      <w:cols w:space="454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3A2" w:rsidRDefault="006743A2" w:rsidP="006F2046">
      <w:pPr>
        <w:spacing w:after="0"/>
      </w:pPr>
      <w:r>
        <w:separator/>
      </w:r>
    </w:p>
  </w:endnote>
  <w:endnote w:type="continuationSeparator" w:id="0">
    <w:p w:rsidR="006743A2" w:rsidRDefault="006743A2" w:rsidP="006F2046">
      <w:pPr>
        <w:spacing w:after="0"/>
      </w:pPr>
      <w:r>
        <w:continuationSeparator/>
      </w:r>
    </w:p>
  </w:endnote>
  <w:endnote w:id="1">
    <w:p w:rsidR="00A333D0" w:rsidRPr="001A56A7" w:rsidRDefault="00A333D0" w:rsidP="00A333D0">
      <w:pPr>
        <w:rPr>
          <w:rtl/>
          <w:lang w:bidi="fa-IR"/>
        </w:rPr>
      </w:pPr>
      <w:r>
        <w:rPr>
          <w:rStyle w:val="EndnoteReference"/>
        </w:rPr>
        <w:endnoteRef/>
      </w:r>
      <w:r>
        <w:rPr>
          <w:rFonts w:hint="cs"/>
          <w:vertAlign w:val="superscript"/>
          <w:rtl/>
          <w:lang w:bidi="fa-IR"/>
        </w:rPr>
        <w:t xml:space="preserve"> </w:t>
      </w:r>
      <w:r>
        <w:rPr>
          <w:rFonts w:hint="cs"/>
          <w:rtl/>
          <w:lang w:bidi="fa-IR"/>
        </w:rPr>
        <w:t>نمونه تعاریف مورد استفاده در مقاله</w:t>
      </w:r>
    </w:p>
    <w:p w:rsidR="00A333D0" w:rsidRDefault="00A333D0" w:rsidP="00A333D0">
      <w:pPr>
        <w:pStyle w:val="EndnoteText"/>
        <w:rPr>
          <w:lang w:bidi="fa-I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870" w:rsidRDefault="00CC5870">
    <w:pPr>
      <w:pStyle w:val="Footer"/>
    </w:pPr>
  </w:p>
  <w:p w:rsidR="00864989" w:rsidRDefault="0086498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1B4" w:rsidRPr="006E57BB" w:rsidRDefault="006E57BB" w:rsidP="005E3628">
    <w:pPr>
      <w:pStyle w:val="Footer"/>
      <w:bidi w:val="0"/>
      <w:jc w:val="left"/>
      <w:rPr>
        <w:sz w:val="16"/>
        <w:szCs w:val="18"/>
      </w:rPr>
    </w:pPr>
    <w:r>
      <w:rPr>
        <w:rFonts w:cs="B Lotus"/>
        <w:szCs w:val="20"/>
        <w:lang w:bidi="fa-IR"/>
      </w:rPr>
      <w:t>www.</w:t>
    </w:r>
    <w:r w:rsidR="005E3628" w:rsidRPr="005E3628">
      <w:rPr>
        <w:rFonts w:cs="B Lotus"/>
        <w:szCs w:val="20"/>
        <w:lang w:bidi="fa-IR"/>
      </w:rPr>
      <w:t>icuirl</w:t>
    </w:r>
    <w:r w:rsidRPr="00CC5870">
      <w:rPr>
        <w:rFonts w:cs="B Lotus"/>
        <w:szCs w:val="20"/>
        <w:lang w:bidi="fa-IR"/>
      </w:rPr>
      <w:t>.ir</w:t>
    </w:r>
  </w:p>
  <w:p w:rsidR="004B43EE" w:rsidRDefault="006743A2" w:rsidP="004B43EE">
    <w:pPr>
      <w:pStyle w:val="Footer"/>
    </w:pPr>
    <w:sdt>
      <w:sdtPr>
        <w:rPr>
          <w:rtl/>
        </w:rPr>
        <w:id w:val="15760918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E2614">
          <w:fldChar w:fldCharType="begin"/>
        </w:r>
        <w:r w:rsidR="003E2614">
          <w:instrText xml:space="preserve"> PAGE   \* MERGEFORMAT </w:instrText>
        </w:r>
        <w:r w:rsidR="003E2614">
          <w:fldChar w:fldCharType="separate"/>
        </w:r>
        <w:r w:rsidR="00A61BAB">
          <w:rPr>
            <w:noProof/>
            <w:rtl/>
          </w:rPr>
          <w:t>3</w:t>
        </w:r>
        <w:r w:rsidR="003E2614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86B" w:rsidRDefault="00CC5870" w:rsidP="005E3628">
    <w:pPr>
      <w:pStyle w:val="Footer"/>
      <w:bidi w:val="0"/>
      <w:jc w:val="left"/>
      <w:rPr>
        <w:sz w:val="16"/>
        <w:szCs w:val="18"/>
      </w:rPr>
    </w:pPr>
    <w:r>
      <w:rPr>
        <w:rFonts w:cs="B Lotus"/>
        <w:szCs w:val="20"/>
        <w:lang w:bidi="fa-IR"/>
      </w:rPr>
      <w:t>www.</w:t>
    </w:r>
    <w:r w:rsidR="005E3628" w:rsidRPr="005E3628">
      <w:rPr>
        <w:rFonts w:cs="B Lotus"/>
        <w:szCs w:val="20"/>
        <w:lang w:bidi="fa-IR"/>
      </w:rPr>
      <w:t>icuirl</w:t>
    </w:r>
    <w:r w:rsidRPr="00CC5870">
      <w:rPr>
        <w:rFonts w:cs="B Lotus"/>
        <w:szCs w:val="20"/>
        <w:lang w:bidi="fa-IR"/>
      </w:rPr>
      <w:t>.ir</w:t>
    </w:r>
  </w:p>
  <w:sdt>
    <w:sdtPr>
      <w:rPr>
        <w:rtl/>
      </w:rPr>
      <w:id w:val="-1360507060"/>
      <w:docPartObj>
        <w:docPartGallery w:val="Page Numbers (Bottom of Page)"/>
        <w:docPartUnique/>
      </w:docPartObj>
    </w:sdtPr>
    <w:sdtEndPr>
      <w:rPr>
        <w:noProof/>
        <w:szCs w:val="20"/>
      </w:rPr>
    </w:sdtEndPr>
    <w:sdtContent>
      <w:p w:rsidR="004B43EE" w:rsidRPr="004B43EE" w:rsidRDefault="004B43EE" w:rsidP="004B43EE">
        <w:pPr>
          <w:pStyle w:val="Footer"/>
          <w:rPr>
            <w:szCs w:val="20"/>
          </w:rPr>
        </w:pPr>
        <w:r w:rsidRPr="004B43EE">
          <w:rPr>
            <w:szCs w:val="20"/>
          </w:rPr>
          <w:fldChar w:fldCharType="begin"/>
        </w:r>
        <w:r w:rsidRPr="004B43EE">
          <w:rPr>
            <w:szCs w:val="20"/>
          </w:rPr>
          <w:instrText xml:space="preserve"> PAGE   \* MERGEFORMAT </w:instrText>
        </w:r>
        <w:r w:rsidRPr="004B43EE">
          <w:rPr>
            <w:szCs w:val="20"/>
          </w:rPr>
          <w:fldChar w:fldCharType="separate"/>
        </w:r>
        <w:r w:rsidR="00A61BAB">
          <w:rPr>
            <w:noProof/>
            <w:szCs w:val="20"/>
            <w:rtl/>
          </w:rPr>
          <w:t>1</w:t>
        </w:r>
        <w:r w:rsidRPr="004B43EE">
          <w:rPr>
            <w:noProof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3A2" w:rsidRDefault="006743A2" w:rsidP="006F2046">
      <w:pPr>
        <w:spacing w:after="0"/>
      </w:pPr>
      <w:r>
        <w:separator/>
      </w:r>
    </w:p>
  </w:footnote>
  <w:footnote w:type="continuationSeparator" w:id="0">
    <w:p w:rsidR="006743A2" w:rsidRDefault="006743A2" w:rsidP="006F20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616" w:rsidRPr="006C0842" w:rsidRDefault="00AB5616" w:rsidP="00AB5616">
    <w:pPr>
      <w:pStyle w:val="Header"/>
      <w:jc w:val="left"/>
      <w:rPr>
        <w:rFonts w:cs="B Lotus"/>
        <w:b/>
        <w:bCs/>
        <w:sz w:val="22"/>
        <w:lang w:bidi="fa-IR"/>
      </w:rPr>
    </w:pPr>
    <w:r w:rsidRPr="006C0842">
      <w:rPr>
        <w:rFonts w:cs="B Lotus"/>
        <w:b/>
        <w:bCs/>
        <w:noProof/>
        <w:sz w:val="22"/>
      </w:rPr>
      <w:drawing>
        <wp:anchor distT="0" distB="0" distL="114300" distR="114300" simplePos="0" relativeHeight="251672576" behindDoc="0" locked="0" layoutInCell="1" allowOverlap="1" wp14:anchorId="298B34E4" wp14:editId="5C78C6A6">
          <wp:simplePos x="0" y="0"/>
          <wp:positionH relativeFrom="column">
            <wp:posOffset>-520065</wp:posOffset>
          </wp:positionH>
          <wp:positionV relativeFrom="paragraph">
            <wp:posOffset>-370840</wp:posOffset>
          </wp:positionV>
          <wp:extent cx="990231" cy="1073652"/>
          <wp:effectExtent l="0" t="0" r="635" b="0"/>
          <wp:wrapNone/>
          <wp:docPr id="17" name="Picture 17" descr="D:\Mostafa\Working\My Self\Researches\Conferences\Main\Conferences\علم و صنعت\منظر شهری\لوگو کنفرانس بین المللی منظر راه های شهری و برون شهری با رویکرد بومی سازی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Mostafa\Working\My Self\Researches\Conferences\Main\Conferences\علم و صنعت\منظر شهری\لوگو کنفرانس بین المللی منظر راه های شهری و برون شهری با رویکرد بومی سازی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074" cy="1074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0842">
      <w:rPr>
        <w:rFonts w:cs="B Lotus"/>
        <w:b/>
        <w:bCs/>
        <w:sz w:val="22"/>
        <w:rtl/>
      </w:rPr>
      <w:t>اولین کنفرانس بین المللی</w:t>
    </w:r>
    <w:r w:rsidRPr="006C0842">
      <w:rPr>
        <w:rFonts w:cs="B Lotus" w:hint="cs"/>
        <w:b/>
        <w:bCs/>
        <w:sz w:val="22"/>
        <w:rtl/>
      </w:rPr>
      <w:t xml:space="preserve"> </w:t>
    </w:r>
    <w:r w:rsidRPr="006C0842">
      <w:rPr>
        <w:rFonts w:cs="B Lotus"/>
        <w:b/>
        <w:bCs/>
        <w:sz w:val="22"/>
        <w:rtl/>
      </w:rPr>
      <w:t>منظر راه های شهری و برون شهری با رویکرد بومی سازی</w:t>
    </w:r>
  </w:p>
  <w:p w:rsidR="00AB5616" w:rsidRPr="006C0842" w:rsidRDefault="00AB5616" w:rsidP="00C72D52">
    <w:pPr>
      <w:pStyle w:val="Header"/>
      <w:rPr>
        <w:rFonts w:cs="B Lotus"/>
        <w:b/>
        <w:bCs/>
        <w:sz w:val="22"/>
        <w:rtl/>
        <w:lang w:bidi="fa-IR"/>
      </w:rPr>
    </w:pPr>
    <w:r w:rsidRPr="006C0842">
      <w:rPr>
        <w:rFonts w:cs="B Lotus" w:hint="cs"/>
        <w:noProof/>
        <w:sz w:val="32"/>
        <w:rtl/>
        <w:lang w:bidi="fa-IR"/>
      </w:rPr>
      <w:t>دانشکده معماری و شهرسازی</w:t>
    </w:r>
    <w:r w:rsidRPr="006C0842">
      <w:rPr>
        <w:rFonts w:cs="B Lotus"/>
        <w:noProof/>
        <w:sz w:val="32"/>
      </w:rPr>
      <w:t xml:space="preserve"> </w:t>
    </w:r>
    <w:r w:rsidRPr="006C0842">
      <w:rPr>
        <w:rFonts w:cs="B Lotus" w:hint="cs"/>
        <w:b/>
        <w:bCs/>
        <w:sz w:val="22"/>
        <w:rtl/>
        <w:lang w:bidi="fa-IR"/>
      </w:rPr>
      <w:t>دانش</w:t>
    </w:r>
    <w:r w:rsidR="00C72D52">
      <w:rPr>
        <w:rFonts w:cs="B Lotus" w:hint="cs"/>
        <w:b/>
        <w:bCs/>
        <w:sz w:val="22"/>
        <w:rtl/>
        <w:lang w:bidi="fa-IR"/>
      </w:rPr>
      <w:t xml:space="preserve">گاه علم و صنعت ایران، موسسه </w:t>
    </w:r>
    <w:r w:rsidRPr="006C0842">
      <w:rPr>
        <w:rFonts w:cs="B Lotus" w:hint="cs"/>
        <w:b/>
        <w:bCs/>
        <w:sz w:val="22"/>
        <w:rtl/>
        <w:lang w:bidi="fa-IR"/>
      </w:rPr>
      <w:t>مهدپژوهش ره پویان حقیقت</w:t>
    </w:r>
    <w:r>
      <w:rPr>
        <w:rFonts w:cs="B Lotus" w:hint="cs"/>
        <w:b/>
        <w:bCs/>
        <w:sz w:val="22"/>
        <w:rtl/>
        <w:lang w:bidi="fa-IR"/>
      </w:rPr>
      <w:t>،</w:t>
    </w:r>
  </w:p>
  <w:p w:rsidR="00864989" w:rsidRPr="00AB5616" w:rsidRDefault="00AB5616" w:rsidP="00AB5616">
    <w:pPr>
      <w:pStyle w:val="Header"/>
      <w:tabs>
        <w:tab w:val="clear" w:pos="4680"/>
        <w:tab w:val="clear" w:pos="9360"/>
      </w:tabs>
      <w:jc w:val="left"/>
      <w:rPr>
        <w:rFonts w:cs="B Lotus"/>
        <w:b/>
        <w:bCs/>
        <w:sz w:val="22"/>
        <w:lang w:bidi="fa-IR"/>
      </w:rPr>
    </w:pPr>
    <w:r w:rsidRPr="006C0842">
      <w:rPr>
        <w:rFonts w:cs="B Lotus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A5B5D6B" wp14:editId="7E1BB79F">
              <wp:simplePos x="0" y="0"/>
              <wp:positionH relativeFrom="page">
                <wp:posOffset>-28575</wp:posOffset>
              </wp:positionH>
              <wp:positionV relativeFrom="page">
                <wp:posOffset>1254760</wp:posOffset>
              </wp:positionV>
              <wp:extent cx="3959860" cy="0"/>
              <wp:effectExtent l="0" t="0" r="21590" b="1905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9598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AC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83891D" id="Straight Connector 1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-2.25pt,98.8pt" to="309.55pt,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" strokecolor="#ac0000" strokeweight="1pt">
              <w10:wrap anchorx="page" anchory="page"/>
            </v:line>
          </w:pict>
        </mc:Fallback>
      </mc:AlternateContent>
    </w:r>
    <w:r w:rsidRPr="006C0842">
      <w:rPr>
        <w:rFonts w:cs="B Lotus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60423B" wp14:editId="6FD98176">
              <wp:simplePos x="0" y="0"/>
              <wp:positionH relativeFrom="rightMargin">
                <wp:posOffset>-3228975</wp:posOffset>
              </wp:positionH>
              <wp:positionV relativeFrom="page">
                <wp:posOffset>1211580</wp:posOffset>
              </wp:positionV>
              <wp:extent cx="3959860" cy="0"/>
              <wp:effectExtent l="0" t="0" r="21590" b="1905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9598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AC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883E56" id="Straight Connector 1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width-relative:margin" from="-254.25pt,95.4pt" to="57.5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" strokecolor="#ac0000" strokeweight="1pt">
              <w10:wrap anchorx="margin" anchory="page"/>
            </v:line>
          </w:pict>
        </mc:Fallback>
      </mc:AlternateContent>
    </w:r>
    <w:r w:rsidRPr="006C0842">
      <w:rPr>
        <w:rFonts w:cs="B Lotus" w:hint="cs"/>
        <w:b/>
        <w:bCs/>
        <w:sz w:val="22"/>
        <w:rtl/>
        <w:lang w:bidi="fa-IR"/>
      </w:rPr>
      <w:t>انجمن علمی معماری و شهرسازی ایران،</w:t>
    </w:r>
    <w:r w:rsidRPr="006C0842">
      <w:rPr>
        <w:rFonts w:cs="B Lotus" w:hint="cs"/>
        <w:b/>
        <w:bCs/>
        <w:szCs w:val="20"/>
        <w:rtl/>
        <w:lang w:bidi="fa-IR"/>
      </w:rPr>
      <w:t xml:space="preserve"> تهران- 9 آذرماه 1396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C4D" w:rsidRPr="006C0842" w:rsidRDefault="00EA0C4D" w:rsidP="00EA0C4D">
    <w:pPr>
      <w:pStyle w:val="Header"/>
      <w:jc w:val="left"/>
      <w:rPr>
        <w:rFonts w:cs="B Lotus"/>
        <w:b/>
        <w:bCs/>
        <w:sz w:val="22"/>
        <w:lang w:bidi="fa-IR"/>
      </w:rPr>
    </w:pPr>
    <w:r w:rsidRPr="006C0842">
      <w:rPr>
        <w:rFonts w:cs="B Lotus"/>
        <w:b/>
        <w:bCs/>
        <w:noProof/>
        <w:sz w:val="22"/>
      </w:rPr>
      <w:drawing>
        <wp:anchor distT="0" distB="0" distL="114300" distR="114300" simplePos="0" relativeHeight="251674112" behindDoc="0" locked="0" layoutInCell="1" allowOverlap="1" wp14:anchorId="7FCD9286" wp14:editId="0C7B1B10">
          <wp:simplePos x="0" y="0"/>
          <wp:positionH relativeFrom="column">
            <wp:posOffset>-520065</wp:posOffset>
          </wp:positionH>
          <wp:positionV relativeFrom="paragraph">
            <wp:posOffset>-370840</wp:posOffset>
          </wp:positionV>
          <wp:extent cx="990231" cy="1073652"/>
          <wp:effectExtent l="0" t="0" r="635" b="0"/>
          <wp:wrapNone/>
          <wp:docPr id="8" name="Picture 8" descr="D:\Mostafa\Working\My Self\Researches\Conferences\Main\Conferences\علم و صنعت\منظر شهری\لوگو کنفرانس بین المللی منظر راه های شهری و برون شهری با رویکرد بومی سازی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Mostafa\Working\My Self\Researches\Conferences\Main\Conferences\علم و صنعت\منظر شهری\لوگو کنفرانس بین المللی منظر راه های شهری و برون شهری با رویکرد بومی سازی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074" cy="1074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0842">
      <w:rPr>
        <w:rFonts w:cs="B Lotus"/>
        <w:b/>
        <w:bCs/>
        <w:sz w:val="22"/>
        <w:rtl/>
      </w:rPr>
      <w:t>اولین کنفرانس بین المللی</w:t>
    </w:r>
    <w:r w:rsidRPr="006C0842">
      <w:rPr>
        <w:rFonts w:cs="B Lotus" w:hint="cs"/>
        <w:b/>
        <w:bCs/>
        <w:sz w:val="22"/>
        <w:rtl/>
      </w:rPr>
      <w:t xml:space="preserve"> </w:t>
    </w:r>
    <w:r w:rsidRPr="006C0842">
      <w:rPr>
        <w:rFonts w:cs="B Lotus"/>
        <w:b/>
        <w:bCs/>
        <w:sz w:val="22"/>
        <w:rtl/>
      </w:rPr>
      <w:t>منظر راه های شهری و برون شهری با رویکرد بومی سازی</w:t>
    </w:r>
  </w:p>
  <w:p w:rsidR="00EA0C4D" w:rsidRPr="006C0842" w:rsidRDefault="00EA0C4D" w:rsidP="00C72D52">
    <w:pPr>
      <w:pStyle w:val="Header"/>
      <w:rPr>
        <w:rFonts w:cs="B Lotus"/>
        <w:b/>
        <w:bCs/>
        <w:sz w:val="22"/>
        <w:rtl/>
        <w:lang w:bidi="fa-IR"/>
      </w:rPr>
    </w:pPr>
    <w:r w:rsidRPr="006C0842">
      <w:rPr>
        <w:rFonts w:cs="B Lotus" w:hint="cs"/>
        <w:noProof/>
        <w:sz w:val="32"/>
        <w:rtl/>
        <w:lang w:bidi="fa-IR"/>
      </w:rPr>
      <w:t>دانشکده معماری و شهرسازی</w:t>
    </w:r>
    <w:r w:rsidRPr="006C0842">
      <w:rPr>
        <w:rFonts w:cs="B Lotus"/>
        <w:noProof/>
        <w:sz w:val="32"/>
      </w:rPr>
      <w:t xml:space="preserve"> </w:t>
    </w:r>
    <w:r w:rsidRPr="006C0842">
      <w:rPr>
        <w:rFonts w:cs="B Lotus" w:hint="cs"/>
        <w:b/>
        <w:bCs/>
        <w:sz w:val="22"/>
        <w:rtl/>
        <w:lang w:bidi="fa-IR"/>
      </w:rPr>
      <w:t>دانش</w:t>
    </w:r>
    <w:r w:rsidR="00C72D52">
      <w:rPr>
        <w:rFonts w:cs="B Lotus" w:hint="cs"/>
        <w:b/>
        <w:bCs/>
        <w:sz w:val="22"/>
        <w:rtl/>
        <w:lang w:bidi="fa-IR"/>
      </w:rPr>
      <w:t xml:space="preserve">گاه علم و صنعت ایران، موسسه </w:t>
    </w:r>
    <w:r w:rsidRPr="006C0842">
      <w:rPr>
        <w:rFonts w:cs="B Lotus" w:hint="cs"/>
        <w:b/>
        <w:bCs/>
        <w:sz w:val="22"/>
        <w:rtl/>
        <w:lang w:bidi="fa-IR"/>
      </w:rPr>
      <w:t>مهدپژوهش ره پویان حقیقت</w:t>
    </w:r>
    <w:r w:rsidR="005E3628">
      <w:rPr>
        <w:rFonts w:cs="B Lotus" w:hint="cs"/>
        <w:b/>
        <w:bCs/>
        <w:sz w:val="22"/>
        <w:rtl/>
        <w:lang w:bidi="fa-IR"/>
      </w:rPr>
      <w:t>،</w:t>
    </w:r>
  </w:p>
  <w:p w:rsidR="006239B0" w:rsidRPr="006C0842" w:rsidRDefault="00EA0C4D" w:rsidP="00A61BAB">
    <w:pPr>
      <w:pStyle w:val="Header"/>
      <w:tabs>
        <w:tab w:val="clear" w:pos="4680"/>
        <w:tab w:val="clear" w:pos="9360"/>
      </w:tabs>
      <w:jc w:val="left"/>
      <w:rPr>
        <w:rFonts w:cs="B Lotus"/>
        <w:b/>
        <w:bCs/>
        <w:sz w:val="22"/>
        <w:lang w:bidi="fa-IR"/>
      </w:rPr>
    </w:pPr>
    <w:r w:rsidRPr="006C0842">
      <w:rPr>
        <w:rFonts w:cs="B Lotus"/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0B386471" wp14:editId="0D7200DF">
              <wp:simplePos x="0" y="0"/>
              <wp:positionH relativeFrom="page">
                <wp:posOffset>-28575</wp:posOffset>
              </wp:positionH>
              <wp:positionV relativeFrom="page">
                <wp:posOffset>1254760</wp:posOffset>
              </wp:positionV>
              <wp:extent cx="3959860" cy="0"/>
              <wp:effectExtent l="0" t="0" r="2159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9598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AC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BE543D" id="Straight Connector 1" o:spid="_x0000_s1026" style="position:absolute;z-index:2516515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-2.25pt,98.8pt" to="309.55pt,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" strokecolor="#ac0000" strokeweight="1pt">
              <w10:wrap anchorx="page" anchory="page"/>
            </v:line>
          </w:pict>
        </mc:Fallback>
      </mc:AlternateContent>
    </w:r>
    <w:r w:rsidRPr="006C0842">
      <w:rPr>
        <w:rFonts w:cs="B Lotus"/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99818DE" wp14:editId="0AFEDCC9">
              <wp:simplePos x="0" y="0"/>
              <wp:positionH relativeFrom="rightMargin">
                <wp:posOffset>-3228975</wp:posOffset>
              </wp:positionH>
              <wp:positionV relativeFrom="page">
                <wp:posOffset>1211580</wp:posOffset>
              </wp:positionV>
              <wp:extent cx="3959860" cy="0"/>
              <wp:effectExtent l="0" t="0" r="2159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9598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AC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B5CA1E" id="Straight Connector 6" o:spid="_x0000_s1026" style="position:absolute;z-index:251662848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width-relative:margin" from="-254.25pt,95.4pt" to="57.5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" strokecolor="#ac0000" strokeweight="1pt">
              <w10:wrap anchorx="margin" anchory="page"/>
            </v:line>
          </w:pict>
        </mc:Fallback>
      </mc:AlternateContent>
    </w:r>
    <w:r w:rsidRPr="006C0842">
      <w:rPr>
        <w:rFonts w:cs="B Lotus" w:hint="cs"/>
        <w:b/>
        <w:bCs/>
        <w:sz w:val="22"/>
        <w:rtl/>
        <w:lang w:bidi="fa-IR"/>
      </w:rPr>
      <w:t>انجمن علمی معماری و شهرسازی ایران،</w:t>
    </w:r>
    <w:r w:rsidRPr="006C0842">
      <w:rPr>
        <w:rFonts w:cs="B Lotus" w:hint="cs"/>
        <w:b/>
        <w:bCs/>
        <w:szCs w:val="20"/>
        <w:rtl/>
        <w:lang w:bidi="fa-IR"/>
      </w:rPr>
      <w:t xml:space="preserve"> تهران- </w:t>
    </w:r>
    <w:r w:rsidR="00A61BAB">
      <w:rPr>
        <w:rFonts w:cs="B Lotus" w:hint="cs"/>
        <w:b/>
        <w:bCs/>
        <w:szCs w:val="20"/>
        <w:rtl/>
        <w:lang w:bidi="fa-IR"/>
      </w:rPr>
      <w:t>10 اسفندما</w:t>
    </w:r>
    <w:r w:rsidRPr="006C0842">
      <w:rPr>
        <w:rFonts w:cs="B Lotus" w:hint="cs"/>
        <w:b/>
        <w:bCs/>
        <w:szCs w:val="20"/>
        <w:rtl/>
        <w:lang w:bidi="fa-IR"/>
      </w:rPr>
      <w:t>ه 1396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E061E"/>
    <w:multiLevelType w:val="hybridMultilevel"/>
    <w:tmpl w:val="8F38F61A"/>
    <w:lvl w:ilvl="0" w:tplc="8A90562E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17113"/>
    <w:multiLevelType w:val="multilevel"/>
    <w:tmpl w:val="2640F020"/>
    <w:lvl w:ilvl="0">
      <w:start w:val="1"/>
      <w:numFmt w:val="decimal"/>
      <w:pStyle w:val="Heading1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Heading2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53187987"/>
    <w:multiLevelType w:val="hybridMultilevel"/>
    <w:tmpl w:val="08364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B2FFA"/>
    <w:multiLevelType w:val="hybridMultilevel"/>
    <w:tmpl w:val="68CE21C8"/>
    <w:lvl w:ilvl="0" w:tplc="D6667EBE">
      <w:start w:val="1"/>
      <w:numFmt w:val="decimal"/>
      <w:lvlText w:val="[%1]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385"/>
    <w:rsid w:val="000072D8"/>
    <w:rsid w:val="00064F9E"/>
    <w:rsid w:val="0007123F"/>
    <w:rsid w:val="00072883"/>
    <w:rsid w:val="00073C32"/>
    <w:rsid w:val="000757EE"/>
    <w:rsid w:val="00076F30"/>
    <w:rsid w:val="00080259"/>
    <w:rsid w:val="00085D04"/>
    <w:rsid w:val="000B1466"/>
    <w:rsid w:val="000B1C05"/>
    <w:rsid w:val="000B26EE"/>
    <w:rsid w:val="000B6886"/>
    <w:rsid w:val="000D2186"/>
    <w:rsid w:val="000E61B4"/>
    <w:rsid w:val="0012296E"/>
    <w:rsid w:val="00126B9D"/>
    <w:rsid w:val="0014340B"/>
    <w:rsid w:val="00146D4F"/>
    <w:rsid w:val="00177EAD"/>
    <w:rsid w:val="00186057"/>
    <w:rsid w:val="00197388"/>
    <w:rsid w:val="001A56A7"/>
    <w:rsid w:val="001B787F"/>
    <w:rsid w:val="001E03D7"/>
    <w:rsid w:val="00222760"/>
    <w:rsid w:val="002447C6"/>
    <w:rsid w:val="00277634"/>
    <w:rsid w:val="002833D4"/>
    <w:rsid w:val="0029299A"/>
    <w:rsid w:val="002C1ADB"/>
    <w:rsid w:val="002E6A88"/>
    <w:rsid w:val="00316F73"/>
    <w:rsid w:val="00355619"/>
    <w:rsid w:val="0039542E"/>
    <w:rsid w:val="003B655E"/>
    <w:rsid w:val="003E2614"/>
    <w:rsid w:val="003F67A8"/>
    <w:rsid w:val="00412FBE"/>
    <w:rsid w:val="004141AB"/>
    <w:rsid w:val="004224EF"/>
    <w:rsid w:val="004235C9"/>
    <w:rsid w:val="004339B2"/>
    <w:rsid w:val="00451308"/>
    <w:rsid w:val="004617CE"/>
    <w:rsid w:val="004824ED"/>
    <w:rsid w:val="004A43AA"/>
    <w:rsid w:val="004B04DB"/>
    <w:rsid w:val="004B11B9"/>
    <w:rsid w:val="004B22EE"/>
    <w:rsid w:val="004B43EE"/>
    <w:rsid w:val="004C4A0B"/>
    <w:rsid w:val="004D78FC"/>
    <w:rsid w:val="004F52DB"/>
    <w:rsid w:val="00516E95"/>
    <w:rsid w:val="00534AFB"/>
    <w:rsid w:val="005366F2"/>
    <w:rsid w:val="00545850"/>
    <w:rsid w:val="00555F20"/>
    <w:rsid w:val="005810FB"/>
    <w:rsid w:val="0059145E"/>
    <w:rsid w:val="00595923"/>
    <w:rsid w:val="005E0D00"/>
    <w:rsid w:val="005E3628"/>
    <w:rsid w:val="005F0B97"/>
    <w:rsid w:val="00603DB1"/>
    <w:rsid w:val="006239B0"/>
    <w:rsid w:val="00643449"/>
    <w:rsid w:val="006626CF"/>
    <w:rsid w:val="00665859"/>
    <w:rsid w:val="00666385"/>
    <w:rsid w:val="006743A2"/>
    <w:rsid w:val="00687CE5"/>
    <w:rsid w:val="006A490D"/>
    <w:rsid w:val="006C0842"/>
    <w:rsid w:val="006C0BC3"/>
    <w:rsid w:val="006C3A99"/>
    <w:rsid w:val="006E0156"/>
    <w:rsid w:val="006E57BB"/>
    <w:rsid w:val="006F1D62"/>
    <w:rsid w:val="006F2046"/>
    <w:rsid w:val="0073394C"/>
    <w:rsid w:val="00743267"/>
    <w:rsid w:val="00756BD9"/>
    <w:rsid w:val="0078789E"/>
    <w:rsid w:val="007A7733"/>
    <w:rsid w:val="007B5349"/>
    <w:rsid w:val="007D3A20"/>
    <w:rsid w:val="007E3E9D"/>
    <w:rsid w:val="007F71DB"/>
    <w:rsid w:val="00821939"/>
    <w:rsid w:val="00834DBC"/>
    <w:rsid w:val="00847C9C"/>
    <w:rsid w:val="00847CAD"/>
    <w:rsid w:val="00864989"/>
    <w:rsid w:val="00870C01"/>
    <w:rsid w:val="00880448"/>
    <w:rsid w:val="00885885"/>
    <w:rsid w:val="008B3A71"/>
    <w:rsid w:val="008F33B5"/>
    <w:rsid w:val="0091259F"/>
    <w:rsid w:val="009A0294"/>
    <w:rsid w:val="009C701C"/>
    <w:rsid w:val="009D2156"/>
    <w:rsid w:val="009F1F38"/>
    <w:rsid w:val="00A05013"/>
    <w:rsid w:val="00A16D76"/>
    <w:rsid w:val="00A333D0"/>
    <w:rsid w:val="00A37150"/>
    <w:rsid w:val="00A44E49"/>
    <w:rsid w:val="00A46B14"/>
    <w:rsid w:val="00A61BAB"/>
    <w:rsid w:val="00A96E80"/>
    <w:rsid w:val="00AA172F"/>
    <w:rsid w:val="00AB5616"/>
    <w:rsid w:val="00AC2F28"/>
    <w:rsid w:val="00AD3EB2"/>
    <w:rsid w:val="00AE2EDF"/>
    <w:rsid w:val="00AE5AD5"/>
    <w:rsid w:val="00AF4F1F"/>
    <w:rsid w:val="00B03961"/>
    <w:rsid w:val="00B11F47"/>
    <w:rsid w:val="00B5009F"/>
    <w:rsid w:val="00BB786B"/>
    <w:rsid w:val="00BD52DA"/>
    <w:rsid w:val="00BD57EB"/>
    <w:rsid w:val="00BF140F"/>
    <w:rsid w:val="00C1135A"/>
    <w:rsid w:val="00C14394"/>
    <w:rsid w:val="00C15BFB"/>
    <w:rsid w:val="00C47A18"/>
    <w:rsid w:val="00C53592"/>
    <w:rsid w:val="00C710F3"/>
    <w:rsid w:val="00C72D52"/>
    <w:rsid w:val="00C9179C"/>
    <w:rsid w:val="00CB425C"/>
    <w:rsid w:val="00CC1C48"/>
    <w:rsid w:val="00CC5870"/>
    <w:rsid w:val="00CD363E"/>
    <w:rsid w:val="00D23CA3"/>
    <w:rsid w:val="00D3247F"/>
    <w:rsid w:val="00D47DB6"/>
    <w:rsid w:val="00D52CB2"/>
    <w:rsid w:val="00D60CF9"/>
    <w:rsid w:val="00D84D49"/>
    <w:rsid w:val="00D93A39"/>
    <w:rsid w:val="00DC20A0"/>
    <w:rsid w:val="00DE36F1"/>
    <w:rsid w:val="00DE4D3C"/>
    <w:rsid w:val="00DF7165"/>
    <w:rsid w:val="00E35D6C"/>
    <w:rsid w:val="00E43484"/>
    <w:rsid w:val="00E450E0"/>
    <w:rsid w:val="00E46239"/>
    <w:rsid w:val="00EA069A"/>
    <w:rsid w:val="00EA0C4D"/>
    <w:rsid w:val="00EB01AE"/>
    <w:rsid w:val="00EB25C7"/>
    <w:rsid w:val="00EE69D4"/>
    <w:rsid w:val="00F20D18"/>
    <w:rsid w:val="00F447D8"/>
    <w:rsid w:val="00F5088F"/>
    <w:rsid w:val="00F74C13"/>
    <w:rsid w:val="00F770B8"/>
    <w:rsid w:val="00F84EA3"/>
    <w:rsid w:val="00F86C68"/>
    <w:rsid w:val="00FC185A"/>
    <w:rsid w:val="00FD1630"/>
    <w:rsid w:val="00FF306E"/>
    <w:rsid w:val="00FF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1CD77379-3148-4B46-8E44-3B2A0F41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مقاله"/>
    <w:qFormat/>
    <w:rsid w:val="00B5009F"/>
    <w:pPr>
      <w:bidi/>
      <w:spacing w:after="60"/>
      <w:jc w:val="both"/>
    </w:pPr>
    <w:rPr>
      <w:rFonts w:ascii="Times New Roman" w:hAnsi="Times New Roman" w:cs="B Nazanin"/>
      <w:szCs w:val="22"/>
    </w:rPr>
  </w:style>
  <w:style w:type="paragraph" w:styleId="Heading1">
    <w:name w:val="heading 1"/>
    <w:aliases w:val="عناوین اصلی"/>
    <w:basedOn w:val="Normal"/>
    <w:next w:val="Normal"/>
    <w:link w:val="Heading1Char"/>
    <w:uiPriority w:val="9"/>
    <w:qFormat/>
    <w:rsid w:val="00B5009F"/>
    <w:pPr>
      <w:keepNext/>
      <w:keepLines/>
      <w:numPr>
        <w:numId w:val="2"/>
      </w:numPr>
      <w:spacing w:before="120" w:after="120"/>
      <w:outlineLvl w:val="0"/>
    </w:pPr>
    <w:rPr>
      <w:rFonts w:eastAsia="Times New Roman"/>
      <w:b/>
      <w:bCs/>
      <w:lang w:val="x-none" w:eastAsia="x-none"/>
    </w:rPr>
  </w:style>
  <w:style w:type="paragraph" w:styleId="Heading2">
    <w:name w:val="heading 2"/>
    <w:aliases w:val="عناوین فرعی Heading 2"/>
    <w:basedOn w:val="Normal"/>
    <w:next w:val="Normal"/>
    <w:link w:val="Heading2Char"/>
    <w:uiPriority w:val="9"/>
    <w:unhideWhenUsed/>
    <w:qFormat/>
    <w:rsid w:val="00B5009F"/>
    <w:pPr>
      <w:keepNext/>
      <w:keepLines/>
      <w:numPr>
        <w:ilvl w:val="1"/>
        <w:numId w:val="2"/>
      </w:numPr>
      <w:spacing w:before="120" w:after="120"/>
      <w:outlineLvl w:val="1"/>
    </w:pPr>
    <w:rPr>
      <w:rFonts w:eastAsia="Times New Roman"/>
      <w:b/>
      <w:bCs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C53592"/>
    <w:pPr>
      <w:keepNext/>
      <w:keepLines/>
      <w:numPr>
        <w:ilvl w:val="2"/>
        <w:numId w:val="2"/>
      </w:numPr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C53592"/>
    <w:pPr>
      <w:keepNext/>
      <w:keepLines/>
      <w:numPr>
        <w:ilvl w:val="3"/>
        <w:numId w:val="2"/>
      </w:numPr>
      <w:spacing w:before="40" w:after="0"/>
      <w:outlineLvl w:val="3"/>
    </w:pPr>
    <w:rPr>
      <w:rFonts w:ascii="Calibri Light" w:eastAsia="Times New Roman" w:hAnsi="Calibri Light" w:cs="Times New Roman"/>
      <w:i/>
      <w:iCs/>
      <w:color w:val="2E74B5"/>
      <w:szCs w:val="24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3592"/>
    <w:pPr>
      <w:keepNext/>
      <w:keepLines/>
      <w:numPr>
        <w:ilvl w:val="4"/>
        <w:numId w:val="2"/>
      </w:numPr>
      <w:spacing w:before="40" w:after="0"/>
      <w:outlineLvl w:val="4"/>
    </w:pPr>
    <w:rPr>
      <w:rFonts w:ascii="Calibri Light" w:eastAsia="Times New Roman" w:hAnsi="Calibri Light" w:cs="Times New Roman"/>
      <w:color w:val="2E74B5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3592"/>
    <w:pPr>
      <w:keepNext/>
      <w:keepLines/>
      <w:numPr>
        <w:ilvl w:val="5"/>
        <w:numId w:val="2"/>
      </w:numPr>
      <w:spacing w:before="40" w:after="0"/>
      <w:outlineLvl w:val="5"/>
    </w:pPr>
    <w:rPr>
      <w:rFonts w:ascii="Calibri Light" w:eastAsia="Times New Roman" w:hAnsi="Calibri Light" w:cs="Times New Roman"/>
      <w:color w:val="1F4D78"/>
      <w:szCs w:val="24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3592"/>
    <w:pPr>
      <w:keepNext/>
      <w:keepLines/>
      <w:numPr>
        <w:ilvl w:val="6"/>
        <w:numId w:val="2"/>
      </w:numPr>
      <w:spacing w:before="40" w:after="0"/>
      <w:outlineLvl w:val="6"/>
    </w:pPr>
    <w:rPr>
      <w:rFonts w:ascii="Calibri Light" w:eastAsia="Times New Roman" w:hAnsi="Calibri Light" w:cs="Times New Roman"/>
      <w:i/>
      <w:iCs/>
      <w:color w:val="1F4D78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3592"/>
    <w:pPr>
      <w:keepNext/>
      <w:keepLines/>
      <w:numPr>
        <w:ilvl w:val="7"/>
        <w:numId w:val="2"/>
      </w:numPr>
      <w:spacing w:before="40" w:after="0"/>
      <w:outlineLvl w:val="7"/>
    </w:pPr>
    <w:rPr>
      <w:rFonts w:ascii="Calibri Light" w:eastAsia="Times New Roman" w:hAnsi="Calibri Light" w:cs="Times New Roman"/>
      <w:color w:val="272727"/>
      <w:sz w:val="21"/>
      <w:szCs w:val="21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3592"/>
    <w:pPr>
      <w:keepNext/>
      <w:keepLines/>
      <w:numPr>
        <w:ilvl w:val="8"/>
        <w:numId w:val="2"/>
      </w:numPr>
      <w:spacing w:before="40" w:after="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04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2046"/>
  </w:style>
  <w:style w:type="paragraph" w:styleId="Footer">
    <w:name w:val="footer"/>
    <w:basedOn w:val="Normal"/>
    <w:link w:val="FooterChar"/>
    <w:uiPriority w:val="99"/>
    <w:unhideWhenUsed/>
    <w:rsid w:val="006F204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2046"/>
  </w:style>
  <w:style w:type="paragraph" w:styleId="ListParagraph">
    <w:name w:val="List Paragraph"/>
    <w:basedOn w:val="Normal"/>
    <w:uiPriority w:val="34"/>
    <w:rsid w:val="00516E95"/>
    <w:pPr>
      <w:ind w:left="720"/>
      <w:contextualSpacing/>
    </w:pPr>
  </w:style>
  <w:style w:type="character" w:styleId="Hyperlink">
    <w:name w:val="Hyperlink"/>
    <w:uiPriority w:val="99"/>
    <w:unhideWhenUsed/>
    <w:rsid w:val="00355619"/>
    <w:rPr>
      <w:color w:val="0563C1"/>
      <w:u w:val="single"/>
    </w:rPr>
  </w:style>
  <w:style w:type="paragraph" w:styleId="NoSpacing">
    <w:name w:val="No Spacing"/>
    <w:aliases w:val="چکیده"/>
    <w:next w:val="Heading1"/>
    <w:uiPriority w:val="1"/>
    <w:qFormat/>
    <w:rsid w:val="00C53592"/>
    <w:pPr>
      <w:ind w:left="567" w:right="567"/>
      <w:jc w:val="both"/>
    </w:pPr>
    <w:rPr>
      <w:rFonts w:ascii="Times New Roman" w:hAnsi="Times New Roman" w:cs="B Nazanin"/>
      <w:sz w:val="18"/>
    </w:rPr>
  </w:style>
  <w:style w:type="character" w:customStyle="1" w:styleId="Heading1Char">
    <w:name w:val="Heading 1 Char"/>
    <w:aliases w:val="عناوین اصلی Char"/>
    <w:link w:val="Heading1"/>
    <w:uiPriority w:val="9"/>
    <w:rsid w:val="00B5009F"/>
    <w:rPr>
      <w:rFonts w:ascii="Times New Roman" w:eastAsia="Times New Roman" w:hAnsi="Times New Roman" w:cs="B Nazanin"/>
      <w:b/>
      <w:bCs/>
      <w:szCs w:val="22"/>
      <w:lang w:val="x-none" w:eastAsia="x-none"/>
    </w:rPr>
  </w:style>
  <w:style w:type="character" w:customStyle="1" w:styleId="Heading2Char">
    <w:name w:val="Heading 2 Char"/>
    <w:aliases w:val="عناوین فرعی Heading 2 Char"/>
    <w:link w:val="Heading2"/>
    <w:uiPriority w:val="9"/>
    <w:rsid w:val="00B5009F"/>
    <w:rPr>
      <w:rFonts w:ascii="Times New Roman" w:eastAsia="Times New Roman" w:hAnsi="Times New Roman" w:cs="B Nazanin"/>
      <w:b/>
      <w:bCs/>
      <w:szCs w:val="22"/>
      <w:lang w:val="x-none" w:eastAsia="x-none"/>
    </w:rPr>
  </w:style>
  <w:style w:type="paragraph" w:styleId="Title">
    <w:name w:val="Title"/>
    <w:aliases w:val="Titleعنوان"/>
    <w:basedOn w:val="Normal"/>
    <w:next w:val="Normal"/>
    <w:link w:val="TitleChar"/>
    <w:uiPriority w:val="10"/>
    <w:qFormat/>
    <w:rsid w:val="00B5009F"/>
    <w:pPr>
      <w:spacing w:before="360" w:after="120"/>
      <w:contextualSpacing/>
      <w:jc w:val="center"/>
    </w:pPr>
    <w:rPr>
      <w:rFonts w:eastAsia="Times New Roman" w:cs="B Titr"/>
      <w:b/>
      <w:bCs/>
      <w:spacing w:val="-10"/>
      <w:kern w:val="28"/>
      <w:sz w:val="34"/>
      <w:szCs w:val="36"/>
      <w:lang w:val="x-none" w:eastAsia="x-none"/>
    </w:rPr>
  </w:style>
  <w:style w:type="character" w:customStyle="1" w:styleId="TitleChar">
    <w:name w:val="Title Char"/>
    <w:aliases w:val="Titleعنوان Char"/>
    <w:link w:val="Title"/>
    <w:uiPriority w:val="10"/>
    <w:rsid w:val="00B5009F"/>
    <w:rPr>
      <w:rFonts w:ascii="Times New Roman" w:eastAsia="Times New Roman" w:hAnsi="Times New Roman" w:cs="B Titr"/>
      <w:b/>
      <w:bCs/>
      <w:spacing w:val="-10"/>
      <w:kern w:val="28"/>
      <w:sz w:val="34"/>
      <w:szCs w:val="36"/>
      <w:lang w:val="x-none" w:eastAsia="x-none"/>
    </w:rPr>
  </w:style>
  <w:style w:type="paragraph" w:styleId="Subtitle">
    <w:name w:val="Subtitle"/>
    <w:aliases w:val="نویسندگان"/>
    <w:basedOn w:val="Normal"/>
    <w:next w:val="Normal"/>
    <w:link w:val="SubtitleChar"/>
    <w:uiPriority w:val="11"/>
    <w:qFormat/>
    <w:rsid w:val="00B5009F"/>
    <w:pPr>
      <w:numPr>
        <w:ilvl w:val="1"/>
      </w:numPr>
      <w:spacing w:after="120"/>
      <w:jc w:val="center"/>
    </w:pPr>
    <w:rPr>
      <w:rFonts w:eastAsia="Times New Roman"/>
      <w:sz w:val="18"/>
      <w:szCs w:val="20"/>
      <w:lang w:val="x-none" w:eastAsia="x-none"/>
    </w:rPr>
  </w:style>
  <w:style w:type="character" w:customStyle="1" w:styleId="SubtitleChar">
    <w:name w:val="Subtitle Char"/>
    <w:aliases w:val="نویسندگان Char"/>
    <w:link w:val="Subtitle"/>
    <w:uiPriority w:val="11"/>
    <w:rsid w:val="00B5009F"/>
    <w:rPr>
      <w:rFonts w:ascii="Times New Roman" w:eastAsia="Times New Roman" w:hAnsi="Times New Roman" w:cs="B Nazanin"/>
      <w:sz w:val="18"/>
      <w:lang w:val="x-none" w:eastAsia="x-none"/>
    </w:rPr>
  </w:style>
  <w:style w:type="character" w:customStyle="1" w:styleId="Heading3Char">
    <w:name w:val="Heading 3 Char"/>
    <w:link w:val="Heading3"/>
    <w:uiPriority w:val="9"/>
    <w:rsid w:val="00C53592"/>
    <w:rPr>
      <w:rFonts w:ascii="Calibri Light" w:eastAsia="Times New Roman" w:hAnsi="Calibri Light" w:cs="Times New Roman"/>
      <w:color w:val="1F4D78"/>
      <w:sz w:val="24"/>
      <w:szCs w:val="24"/>
    </w:rPr>
  </w:style>
  <w:style w:type="character" w:styleId="SubtleEmphasis">
    <w:name w:val="Subtle Emphasis"/>
    <w:aliases w:val="عناوین فرعی"/>
    <w:uiPriority w:val="19"/>
    <w:rsid w:val="00C53592"/>
    <w:rPr>
      <w:i/>
      <w:iCs/>
      <w:color w:val="auto"/>
    </w:rPr>
  </w:style>
  <w:style w:type="paragraph" w:customStyle="1" w:styleId="a">
    <w:name w:val="عناوین متفرقه"/>
    <w:next w:val="NoSpacing"/>
    <w:link w:val="Char"/>
    <w:qFormat/>
    <w:rsid w:val="00B5009F"/>
    <w:pPr>
      <w:spacing w:after="60"/>
    </w:pPr>
    <w:rPr>
      <w:rFonts w:ascii="Times New Roman" w:eastAsia="Times New Roman" w:hAnsi="Times New Roman" w:cs="B Nazanin"/>
      <w:b/>
      <w:bCs/>
      <w:szCs w:val="22"/>
    </w:rPr>
  </w:style>
  <w:style w:type="character" w:customStyle="1" w:styleId="Heading4Char">
    <w:name w:val="Heading 4 Char"/>
    <w:link w:val="Heading4"/>
    <w:uiPriority w:val="9"/>
    <w:semiHidden/>
    <w:rsid w:val="00C53592"/>
    <w:rPr>
      <w:rFonts w:ascii="Calibri Light" w:eastAsia="Times New Roman" w:hAnsi="Calibri Light" w:cs="Times New Roman"/>
      <w:i/>
      <w:iCs/>
      <w:color w:val="2E74B5"/>
      <w:szCs w:val="24"/>
    </w:rPr>
  </w:style>
  <w:style w:type="character" w:customStyle="1" w:styleId="Char">
    <w:name w:val="عناوین متفرقه Char"/>
    <w:link w:val="a"/>
    <w:rsid w:val="00B5009F"/>
    <w:rPr>
      <w:rFonts w:ascii="Times New Roman" w:eastAsia="Times New Roman" w:hAnsi="Times New Roman" w:cs="B Nazanin"/>
      <w:b/>
      <w:bCs/>
      <w:szCs w:val="22"/>
    </w:rPr>
  </w:style>
  <w:style w:type="character" w:customStyle="1" w:styleId="Heading5Char">
    <w:name w:val="Heading 5 Char"/>
    <w:link w:val="Heading5"/>
    <w:uiPriority w:val="9"/>
    <w:semiHidden/>
    <w:rsid w:val="00C53592"/>
    <w:rPr>
      <w:rFonts w:ascii="Calibri Light" w:eastAsia="Times New Roman" w:hAnsi="Calibri Light" w:cs="Times New Roman"/>
      <w:color w:val="2E74B5"/>
      <w:szCs w:val="24"/>
    </w:rPr>
  </w:style>
  <w:style w:type="character" w:customStyle="1" w:styleId="Heading6Char">
    <w:name w:val="Heading 6 Char"/>
    <w:link w:val="Heading6"/>
    <w:uiPriority w:val="9"/>
    <w:semiHidden/>
    <w:rsid w:val="00C53592"/>
    <w:rPr>
      <w:rFonts w:ascii="Calibri Light" w:eastAsia="Times New Roman" w:hAnsi="Calibri Light" w:cs="Times New Roman"/>
      <w:color w:val="1F4D78"/>
      <w:szCs w:val="24"/>
    </w:rPr>
  </w:style>
  <w:style w:type="character" w:customStyle="1" w:styleId="Heading7Char">
    <w:name w:val="Heading 7 Char"/>
    <w:link w:val="Heading7"/>
    <w:uiPriority w:val="9"/>
    <w:semiHidden/>
    <w:rsid w:val="00C53592"/>
    <w:rPr>
      <w:rFonts w:ascii="Calibri Light" w:eastAsia="Times New Roman" w:hAnsi="Calibri Light" w:cs="Times New Roman"/>
      <w:i/>
      <w:iCs/>
      <w:color w:val="1F4D78"/>
      <w:szCs w:val="24"/>
    </w:rPr>
  </w:style>
  <w:style w:type="character" w:customStyle="1" w:styleId="Heading8Char">
    <w:name w:val="Heading 8 Char"/>
    <w:link w:val="Heading8"/>
    <w:uiPriority w:val="9"/>
    <w:semiHidden/>
    <w:rsid w:val="00C53592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C53592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customStyle="1" w:styleId="a0">
    <w:name w:val="عنوان شکل و جدول"/>
    <w:next w:val="Normal"/>
    <w:link w:val="Char0"/>
    <w:qFormat/>
    <w:rsid w:val="00C9179C"/>
    <w:pPr>
      <w:spacing w:before="60" w:after="60"/>
      <w:jc w:val="center"/>
    </w:pPr>
    <w:rPr>
      <w:rFonts w:ascii="Times New Roman" w:hAnsi="Times New Roman" w:cs="B Nazanin"/>
      <w:sz w:val="16"/>
      <w:szCs w:val="18"/>
      <w:lang w:bidi="fa-IR"/>
    </w:rPr>
  </w:style>
  <w:style w:type="table" w:styleId="TableGrid">
    <w:name w:val="Table Grid"/>
    <w:basedOn w:val="TableNormal"/>
    <w:uiPriority w:val="39"/>
    <w:rsid w:val="00C710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عنوان شکل و جدول Char"/>
    <w:link w:val="a0"/>
    <w:rsid w:val="00C9179C"/>
    <w:rPr>
      <w:rFonts w:ascii="Times New Roman" w:hAnsi="Times New Roman" w:cs="B Nazanin"/>
      <w:sz w:val="16"/>
      <w:szCs w:val="18"/>
      <w:lang w:bidi="fa-IR"/>
    </w:rPr>
  </w:style>
  <w:style w:type="character" w:styleId="CommentReference">
    <w:name w:val="annotation reference"/>
    <w:uiPriority w:val="99"/>
    <w:semiHidden/>
    <w:unhideWhenUsed/>
    <w:rsid w:val="00C710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0F3"/>
    <w:rPr>
      <w:rFonts w:cs="Times New Roman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C710F3"/>
    <w:rPr>
      <w:rFonts w:ascii="Times New Roman" w:hAnsi="Times New Roman" w:cs="B Nazani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0F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710F3"/>
    <w:rPr>
      <w:rFonts w:ascii="Times New Roman" w:hAnsi="Times New Roman" w:cs="B Nazani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0F3"/>
    <w:pPr>
      <w:spacing w:after="0"/>
    </w:pPr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710F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6D76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6D76"/>
    <w:rPr>
      <w:rFonts w:ascii="Times New Roman" w:hAnsi="Times New Roman" w:cs="B Nazanin"/>
    </w:rPr>
  </w:style>
  <w:style w:type="character" w:styleId="FootnoteReference">
    <w:name w:val="footnote reference"/>
    <w:basedOn w:val="DefaultParagraphFont"/>
    <w:uiPriority w:val="99"/>
    <w:semiHidden/>
    <w:unhideWhenUsed/>
    <w:rsid w:val="00A16D7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6D76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6D76"/>
    <w:rPr>
      <w:rFonts w:ascii="Times New Roman" w:hAnsi="Times New Roman" w:cs="B Nazanin"/>
    </w:rPr>
  </w:style>
  <w:style w:type="character" w:styleId="EndnoteReference">
    <w:name w:val="endnote reference"/>
    <w:basedOn w:val="DefaultParagraphFont"/>
    <w:uiPriority w:val="99"/>
    <w:semiHidden/>
    <w:unhideWhenUsed/>
    <w:rsid w:val="00A16D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2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email.ac.ir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irastyar.ir/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F74EA-316B-43CA-BB89-3DDE157E5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9454</CharactersWithSpaces>
  <SharedDoc>false</SharedDoc>
  <HLinks>
    <vt:vector size="6" baseType="variant">
      <vt:variant>
        <vt:i4>6225966</vt:i4>
      </vt:variant>
      <vt:variant>
        <vt:i4>0</vt:i4>
      </vt:variant>
      <vt:variant>
        <vt:i4>0</vt:i4>
      </vt:variant>
      <vt:variant>
        <vt:i4>5</vt:i4>
      </vt:variant>
      <vt:variant>
        <vt:lpwstr>mailto:email@email.ac.ir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Mahdi</dc:creator>
  <cp:lastModifiedBy>Mostafa</cp:lastModifiedBy>
  <cp:revision>57</cp:revision>
  <cp:lastPrinted>2018-01-18T13:24:00Z</cp:lastPrinted>
  <dcterms:created xsi:type="dcterms:W3CDTF">2014-05-13T04:57:00Z</dcterms:created>
  <dcterms:modified xsi:type="dcterms:W3CDTF">2018-01-18T13:24:00Z</dcterms:modified>
</cp:coreProperties>
</file>